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78088" w14:textId="77777777" w:rsidR="0070389F" w:rsidRPr="005E219A" w:rsidRDefault="004929B4" w:rsidP="00A23E08">
      <w:pPr>
        <w:spacing w:before="177"/>
        <w:jc w:val="center"/>
        <w:rPr>
          <w:b/>
          <w:sz w:val="24"/>
          <w:szCs w:val="24"/>
        </w:rPr>
      </w:pPr>
      <w:r w:rsidRPr="005E219A">
        <w:rPr>
          <w:b/>
          <w:color w:val="0F0F0F"/>
          <w:w w:val="105"/>
          <w:sz w:val="24"/>
          <w:szCs w:val="24"/>
        </w:rPr>
        <w:t>INTERGOVERNMENTAL AGREEMENT BETWEEN</w:t>
      </w:r>
    </w:p>
    <w:p w14:paraId="542F5C05" w14:textId="77777777" w:rsidR="00895854" w:rsidRPr="005E219A" w:rsidRDefault="002D1CD9" w:rsidP="00A23E08">
      <w:pPr>
        <w:spacing w:before="12" w:line="247" w:lineRule="auto"/>
        <w:jc w:val="center"/>
        <w:rPr>
          <w:b/>
          <w:color w:val="0F0F0F"/>
          <w:spacing w:val="-2"/>
          <w:w w:val="105"/>
          <w:sz w:val="24"/>
          <w:szCs w:val="24"/>
        </w:rPr>
      </w:pPr>
      <w:r w:rsidRPr="005E219A">
        <w:rPr>
          <w:b/>
          <w:color w:val="0F0F0F"/>
          <w:w w:val="105"/>
          <w:sz w:val="24"/>
          <w:szCs w:val="24"/>
        </w:rPr>
        <w:t xml:space="preserve">DOUGLAS COUNTY </w:t>
      </w:r>
      <w:r w:rsidR="004929B4" w:rsidRPr="005E219A">
        <w:rPr>
          <w:b/>
          <w:color w:val="0F0F0F"/>
          <w:w w:val="105"/>
          <w:sz w:val="24"/>
          <w:szCs w:val="24"/>
        </w:rPr>
        <w:t>AND</w:t>
      </w:r>
      <w:r w:rsidR="004929B4" w:rsidRPr="005E219A">
        <w:rPr>
          <w:b/>
          <w:color w:val="0F0F0F"/>
          <w:spacing w:val="-16"/>
          <w:w w:val="105"/>
          <w:sz w:val="24"/>
          <w:szCs w:val="24"/>
        </w:rPr>
        <w:t xml:space="preserve"> </w:t>
      </w:r>
      <w:r w:rsidR="004929B4" w:rsidRPr="005E219A">
        <w:rPr>
          <w:b/>
          <w:color w:val="0F0F0F"/>
          <w:w w:val="105"/>
          <w:sz w:val="24"/>
          <w:szCs w:val="24"/>
        </w:rPr>
        <w:t>THE</w:t>
      </w:r>
      <w:r w:rsidR="004929B4" w:rsidRPr="005E219A">
        <w:rPr>
          <w:b/>
          <w:color w:val="0F0F0F"/>
          <w:spacing w:val="-13"/>
          <w:w w:val="105"/>
          <w:sz w:val="24"/>
          <w:szCs w:val="24"/>
        </w:rPr>
        <w:t xml:space="preserve"> </w:t>
      </w:r>
      <w:r w:rsidR="004929B4" w:rsidRPr="005E219A">
        <w:rPr>
          <w:b/>
          <w:color w:val="0F0F0F"/>
          <w:w w:val="105"/>
          <w:sz w:val="24"/>
          <w:szCs w:val="24"/>
        </w:rPr>
        <w:t>CITY</w:t>
      </w:r>
      <w:r w:rsidR="004929B4" w:rsidRPr="005E219A">
        <w:rPr>
          <w:b/>
          <w:color w:val="0F0F0F"/>
          <w:spacing w:val="-16"/>
          <w:w w:val="105"/>
          <w:sz w:val="24"/>
          <w:szCs w:val="24"/>
        </w:rPr>
        <w:t xml:space="preserve"> </w:t>
      </w:r>
      <w:r w:rsidR="004929B4" w:rsidRPr="005E219A">
        <w:rPr>
          <w:b/>
          <w:color w:val="0F0F0F"/>
          <w:w w:val="105"/>
          <w:sz w:val="24"/>
          <w:szCs w:val="24"/>
        </w:rPr>
        <w:t>OF</w:t>
      </w:r>
      <w:r w:rsidR="004929B4" w:rsidRPr="005E219A">
        <w:rPr>
          <w:b/>
          <w:color w:val="0F0F0F"/>
          <w:spacing w:val="-22"/>
          <w:w w:val="105"/>
          <w:sz w:val="24"/>
          <w:szCs w:val="24"/>
        </w:rPr>
        <w:t xml:space="preserve"> </w:t>
      </w:r>
      <w:r w:rsidR="004929B4" w:rsidRPr="005E219A">
        <w:rPr>
          <w:b/>
          <w:color w:val="0F0F0F"/>
          <w:w w:val="105"/>
          <w:sz w:val="24"/>
          <w:szCs w:val="24"/>
        </w:rPr>
        <w:t>CENTENNIAL</w:t>
      </w:r>
      <w:r w:rsidR="004929B4" w:rsidRPr="005E219A">
        <w:rPr>
          <w:b/>
          <w:color w:val="0F0F0F"/>
          <w:spacing w:val="-2"/>
          <w:w w:val="105"/>
          <w:sz w:val="24"/>
          <w:szCs w:val="24"/>
        </w:rPr>
        <w:t xml:space="preserve"> </w:t>
      </w:r>
    </w:p>
    <w:p w14:paraId="29D079B8" w14:textId="77777777" w:rsidR="00895854" w:rsidRPr="005E219A" w:rsidRDefault="004929B4" w:rsidP="00A23E08">
      <w:pPr>
        <w:spacing w:before="12" w:line="247" w:lineRule="auto"/>
        <w:jc w:val="center"/>
        <w:rPr>
          <w:b/>
          <w:color w:val="0F0F0F"/>
          <w:spacing w:val="-15"/>
          <w:w w:val="105"/>
          <w:sz w:val="24"/>
          <w:szCs w:val="24"/>
        </w:rPr>
      </w:pPr>
      <w:r w:rsidRPr="005E219A">
        <w:rPr>
          <w:b/>
          <w:color w:val="0F0F0F"/>
          <w:w w:val="105"/>
          <w:sz w:val="24"/>
          <w:szCs w:val="24"/>
        </w:rPr>
        <w:t>REGARDING IMPROVEMENTS</w:t>
      </w:r>
      <w:r w:rsidRPr="005E219A">
        <w:rPr>
          <w:b/>
          <w:color w:val="0F0F0F"/>
          <w:spacing w:val="8"/>
          <w:w w:val="105"/>
          <w:sz w:val="24"/>
          <w:szCs w:val="24"/>
        </w:rPr>
        <w:t xml:space="preserve"> </w:t>
      </w:r>
      <w:r w:rsidRPr="005E219A">
        <w:rPr>
          <w:b/>
          <w:color w:val="0F0F0F"/>
          <w:w w:val="105"/>
          <w:sz w:val="24"/>
          <w:szCs w:val="24"/>
        </w:rPr>
        <w:t>TO</w:t>
      </w:r>
      <w:r w:rsidRPr="005E219A">
        <w:rPr>
          <w:b/>
          <w:color w:val="0F0F0F"/>
          <w:spacing w:val="-15"/>
          <w:w w:val="105"/>
          <w:sz w:val="24"/>
          <w:szCs w:val="24"/>
        </w:rPr>
        <w:t xml:space="preserve"> </w:t>
      </w:r>
      <w:r w:rsidRPr="005E219A">
        <w:rPr>
          <w:b/>
          <w:color w:val="0F0F0F"/>
          <w:w w:val="105"/>
          <w:sz w:val="24"/>
          <w:szCs w:val="24"/>
        </w:rPr>
        <w:t>AND</w:t>
      </w:r>
      <w:r w:rsidRPr="005E219A">
        <w:rPr>
          <w:b/>
          <w:color w:val="0F0F0F"/>
          <w:spacing w:val="-14"/>
          <w:w w:val="105"/>
          <w:sz w:val="24"/>
          <w:szCs w:val="24"/>
        </w:rPr>
        <w:t xml:space="preserve"> </w:t>
      </w:r>
      <w:r w:rsidRPr="005E219A">
        <w:rPr>
          <w:b/>
          <w:color w:val="0F0F0F"/>
          <w:w w:val="105"/>
          <w:sz w:val="24"/>
          <w:szCs w:val="24"/>
        </w:rPr>
        <w:t>MAINTENANCE</w:t>
      </w:r>
      <w:r w:rsidRPr="005E219A">
        <w:rPr>
          <w:b/>
          <w:color w:val="0F0F0F"/>
          <w:spacing w:val="3"/>
          <w:w w:val="105"/>
          <w:sz w:val="24"/>
          <w:szCs w:val="24"/>
        </w:rPr>
        <w:t xml:space="preserve"> </w:t>
      </w:r>
      <w:r w:rsidRPr="005E219A">
        <w:rPr>
          <w:b/>
          <w:color w:val="0F0F0F"/>
          <w:w w:val="105"/>
          <w:sz w:val="24"/>
          <w:szCs w:val="24"/>
        </w:rPr>
        <w:t>OF</w:t>
      </w:r>
      <w:r w:rsidRPr="005E219A">
        <w:rPr>
          <w:b/>
          <w:color w:val="0F0F0F"/>
          <w:spacing w:val="-15"/>
          <w:w w:val="105"/>
          <w:sz w:val="24"/>
          <w:szCs w:val="24"/>
        </w:rPr>
        <w:t xml:space="preserve"> </w:t>
      </w:r>
    </w:p>
    <w:p w14:paraId="6C7AA357" w14:textId="37EA1265" w:rsidR="0070389F" w:rsidRPr="005E219A" w:rsidRDefault="004929B4" w:rsidP="00A23E08">
      <w:pPr>
        <w:spacing w:before="12" w:line="247" w:lineRule="auto"/>
        <w:jc w:val="center"/>
        <w:rPr>
          <w:b/>
          <w:sz w:val="24"/>
          <w:szCs w:val="24"/>
        </w:rPr>
      </w:pPr>
      <w:r w:rsidRPr="005E219A">
        <w:rPr>
          <w:b/>
          <w:color w:val="0F0F0F"/>
          <w:w w:val="105"/>
          <w:sz w:val="24"/>
          <w:szCs w:val="24"/>
        </w:rPr>
        <w:t>COUNTY</w:t>
      </w:r>
      <w:r w:rsidRPr="005E219A">
        <w:rPr>
          <w:b/>
          <w:color w:val="0F0F0F"/>
          <w:spacing w:val="-6"/>
          <w:w w:val="105"/>
          <w:sz w:val="24"/>
          <w:szCs w:val="24"/>
        </w:rPr>
        <w:t xml:space="preserve"> </w:t>
      </w:r>
      <w:r w:rsidRPr="005E219A">
        <w:rPr>
          <w:b/>
          <w:color w:val="0F0F0F"/>
          <w:w w:val="105"/>
          <w:sz w:val="24"/>
          <w:szCs w:val="24"/>
        </w:rPr>
        <w:t>LINE</w:t>
      </w:r>
      <w:r w:rsidRPr="005E219A">
        <w:rPr>
          <w:b/>
          <w:color w:val="0F0F0F"/>
          <w:spacing w:val="-17"/>
          <w:w w:val="105"/>
          <w:sz w:val="24"/>
          <w:szCs w:val="24"/>
        </w:rPr>
        <w:t xml:space="preserve"> </w:t>
      </w:r>
      <w:r w:rsidRPr="005E219A">
        <w:rPr>
          <w:b/>
          <w:color w:val="0F0F0F"/>
          <w:w w:val="105"/>
          <w:sz w:val="24"/>
          <w:szCs w:val="24"/>
        </w:rPr>
        <w:t>ROAD</w:t>
      </w:r>
    </w:p>
    <w:p w14:paraId="37D93AD0" w14:textId="77777777" w:rsidR="0070389F" w:rsidRPr="005E219A" w:rsidRDefault="0070389F" w:rsidP="00EC5824">
      <w:pPr>
        <w:pStyle w:val="BodyText"/>
        <w:spacing w:before="4"/>
        <w:ind w:left="720" w:firstLine="720"/>
        <w:jc w:val="both"/>
        <w:rPr>
          <w:b/>
          <w:sz w:val="24"/>
          <w:szCs w:val="24"/>
        </w:rPr>
      </w:pPr>
    </w:p>
    <w:p w14:paraId="03B40B06" w14:textId="11EE77B4" w:rsidR="0070389F" w:rsidRPr="005E219A" w:rsidRDefault="004929B4" w:rsidP="00EC5824">
      <w:pPr>
        <w:pStyle w:val="BodyText"/>
        <w:spacing w:before="1" w:line="235" w:lineRule="auto"/>
        <w:ind w:left="720" w:firstLine="720"/>
        <w:jc w:val="both"/>
        <w:rPr>
          <w:color w:val="0F0F0F"/>
          <w:sz w:val="24"/>
          <w:szCs w:val="24"/>
        </w:rPr>
      </w:pPr>
      <w:r w:rsidRPr="005E219A">
        <w:rPr>
          <w:color w:val="0F0F0F"/>
          <w:sz w:val="24"/>
          <w:szCs w:val="24"/>
        </w:rPr>
        <w:t xml:space="preserve">THIS INTERGOVERNMENTAL AGREEMENT is made and entered into by and between </w:t>
      </w:r>
      <w:r w:rsidR="009B002B">
        <w:rPr>
          <w:color w:val="0F0F0F"/>
          <w:sz w:val="24"/>
          <w:szCs w:val="24"/>
        </w:rPr>
        <w:t xml:space="preserve">the </w:t>
      </w:r>
      <w:r w:rsidR="002D1CD9" w:rsidRPr="005E219A">
        <w:rPr>
          <w:color w:val="0F0F0F"/>
          <w:sz w:val="24"/>
          <w:szCs w:val="24"/>
        </w:rPr>
        <w:t>Douglas County</w:t>
      </w:r>
      <w:r w:rsidR="009B002B">
        <w:rPr>
          <w:color w:val="0F0F0F"/>
          <w:sz w:val="24"/>
          <w:szCs w:val="24"/>
        </w:rPr>
        <w:t>, Colorado, A Colorado county (“Douglas County”)</w:t>
      </w:r>
      <w:r w:rsidRPr="005E219A">
        <w:rPr>
          <w:color w:val="0F0F0F"/>
          <w:sz w:val="24"/>
          <w:szCs w:val="24"/>
        </w:rPr>
        <w:t xml:space="preserve"> and the City of Centennial</w:t>
      </w:r>
      <w:r w:rsidRPr="005E219A">
        <w:rPr>
          <w:color w:val="282828"/>
          <w:sz w:val="24"/>
          <w:szCs w:val="24"/>
        </w:rPr>
        <w:t xml:space="preserve">, </w:t>
      </w:r>
      <w:r w:rsidRPr="005E219A">
        <w:rPr>
          <w:color w:val="0F0F0F"/>
          <w:sz w:val="24"/>
          <w:szCs w:val="24"/>
        </w:rPr>
        <w:t>Colorado, a Colorado home rule municipality ("Centennial"),</w:t>
      </w:r>
      <w:r w:rsidRPr="005E219A">
        <w:rPr>
          <w:color w:val="0F0F0F"/>
          <w:spacing w:val="-18"/>
          <w:sz w:val="24"/>
          <w:szCs w:val="24"/>
        </w:rPr>
        <w:t xml:space="preserve"> </w:t>
      </w:r>
      <w:r w:rsidRPr="005E219A">
        <w:rPr>
          <w:color w:val="0F0F0F"/>
          <w:sz w:val="24"/>
          <w:szCs w:val="24"/>
        </w:rPr>
        <w:t>hereinafter</w:t>
      </w:r>
      <w:r w:rsidRPr="005E219A">
        <w:rPr>
          <w:color w:val="0F0F0F"/>
          <w:spacing w:val="6"/>
          <w:sz w:val="24"/>
          <w:szCs w:val="24"/>
        </w:rPr>
        <w:t xml:space="preserve"> </w:t>
      </w:r>
      <w:r w:rsidRPr="005E219A">
        <w:rPr>
          <w:color w:val="0F0F0F"/>
          <w:sz w:val="24"/>
          <w:szCs w:val="24"/>
        </w:rPr>
        <w:t>individually</w:t>
      </w:r>
      <w:r w:rsidRPr="005E219A">
        <w:rPr>
          <w:color w:val="0F0F0F"/>
          <w:spacing w:val="4"/>
          <w:sz w:val="24"/>
          <w:szCs w:val="24"/>
        </w:rPr>
        <w:t xml:space="preserve"> </w:t>
      </w:r>
      <w:r w:rsidRPr="005E219A">
        <w:rPr>
          <w:color w:val="0F0F0F"/>
          <w:sz w:val="24"/>
          <w:szCs w:val="24"/>
        </w:rPr>
        <w:t>referred</w:t>
      </w:r>
      <w:r w:rsidRPr="005E219A">
        <w:rPr>
          <w:color w:val="0F0F0F"/>
          <w:spacing w:val="-6"/>
          <w:sz w:val="24"/>
          <w:szCs w:val="24"/>
        </w:rPr>
        <w:t xml:space="preserve"> </w:t>
      </w:r>
      <w:r w:rsidRPr="005E219A">
        <w:rPr>
          <w:color w:val="0F0F0F"/>
          <w:sz w:val="24"/>
          <w:szCs w:val="24"/>
        </w:rPr>
        <w:t>to</w:t>
      </w:r>
      <w:r w:rsidRPr="005E219A">
        <w:rPr>
          <w:color w:val="0F0F0F"/>
          <w:spacing w:val="-12"/>
          <w:sz w:val="24"/>
          <w:szCs w:val="24"/>
        </w:rPr>
        <w:t xml:space="preserve"> </w:t>
      </w:r>
      <w:r w:rsidRPr="005E219A">
        <w:rPr>
          <w:color w:val="0F0F0F"/>
          <w:sz w:val="24"/>
          <w:szCs w:val="24"/>
        </w:rPr>
        <w:t>as</w:t>
      </w:r>
      <w:r w:rsidRPr="005E219A">
        <w:rPr>
          <w:color w:val="0F0F0F"/>
          <w:spacing w:val="-11"/>
          <w:sz w:val="24"/>
          <w:szCs w:val="24"/>
        </w:rPr>
        <w:t xml:space="preserve"> </w:t>
      </w:r>
      <w:r w:rsidRPr="005E219A">
        <w:rPr>
          <w:color w:val="0F0F0F"/>
          <w:sz w:val="24"/>
          <w:szCs w:val="24"/>
        </w:rPr>
        <w:t>a</w:t>
      </w:r>
      <w:r w:rsidRPr="005E219A">
        <w:rPr>
          <w:color w:val="0F0F0F"/>
          <w:spacing w:val="-12"/>
          <w:sz w:val="24"/>
          <w:szCs w:val="24"/>
        </w:rPr>
        <w:t xml:space="preserve"> </w:t>
      </w:r>
      <w:r w:rsidRPr="005E219A">
        <w:rPr>
          <w:color w:val="0F0F0F"/>
          <w:sz w:val="24"/>
          <w:szCs w:val="24"/>
        </w:rPr>
        <w:t>"Party"</w:t>
      </w:r>
      <w:r w:rsidRPr="005E219A">
        <w:rPr>
          <w:color w:val="0F0F0F"/>
          <w:spacing w:val="-11"/>
          <w:sz w:val="24"/>
          <w:szCs w:val="24"/>
        </w:rPr>
        <w:t xml:space="preserve"> </w:t>
      </w:r>
      <w:r w:rsidRPr="005E219A">
        <w:rPr>
          <w:color w:val="0F0F0F"/>
          <w:sz w:val="24"/>
          <w:szCs w:val="24"/>
        </w:rPr>
        <w:t>and</w:t>
      </w:r>
      <w:r w:rsidRPr="005E219A">
        <w:rPr>
          <w:color w:val="0F0F0F"/>
          <w:spacing w:val="-10"/>
          <w:sz w:val="24"/>
          <w:szCs w:val="24"/>
        </w:rPr>
        <w:t xml:space="preserve"> </w:t>
      </w:r>
      <w:r w:rsidRPr="005E219A">
        <w:rPr>
          <w:color w:val="0F0F0F"/>
          <w:sz w:val="24"/>
          <w:szCs w:val="24"/>
        </w:rPr>
        <w:t>collectively</w:t>
      </w:r>
      <w:r w:rsidRPr="005E219A">
        <w:rPr>
          <w:color w:val="0F0F0F"/>
          <w:spacing w:val="-3"/>
          <w:sz w:val="24"/>
          <w:szCs w:val="24"/>
        </w:rPr>
        <w:t xml:space="preserve"> </w:t>
      </w:r>
      <w:r w:rsidRPr="005E219A">
        <w:rPr>
          <w:color w:val="0F0F0F"/>
          <w:sz w:val="24"/>
          <w:szCs w:val="24"/>
        </w:rPr>
        <w:t>referred</w:t>
      </w:r>
      <w:r w:rsidRPr="005E219A">
        <w:rPr>
          <w:color w:val="0F0F0F"/>
          <w:spacing w:val="-1"/>
          <w:sz w:val="24"/>
          <w:szCs w:val="24"/>
        </w:rPr>
        <w:t xml:space="preserve"> </w:t>
      </w:r>
      <w:r w:rsidRPr="005E219A">
        <w:rPr>
          <w:color w:val="0F0F0F"/>
          <w:sz w:val="24"/>
          <w:szCs w:val="24"/>
        </w:rPr>
        <w:t>to</w:t>
      </w:r>
      <w:r w:rsidR="006078AD" w:rsidRPr="005E219A">
        <w:rPr>
          <w:sz w:val="24"/>
          <w:szCs w:val="24"/>
        </w:rPr>
        <w:t xml:space="preserve"> </w:t>
      </w:r>
      <w:r w:rsidRPr="005E219A">
        <w:rPr>
          <w:color w:val="0F0F0F"/>
          <w:sz w:val="24"/>
          <w:szCs w:val="24"/>
        </w:rPr>
        <w:t>as the "Parties</w:t>
      </w:r>
      <w:r w:rsidRPr="005E219A">
        <w:rPr>
          <w:color w:val="282828"/>
          <w:sz w:val="24"/>
          <w:szCs w:val="24"/>
        </w:rPr>
        <w:t>.</w:t>
      </w:r>
      <w:r w:rsidRPr="005E219A">
        <w:rPr>
          <w:color w:val="0F0F0F"/>
          <w:sz w:val="24"/>
          <w:szCs w:val="24"/>
        </w:rPr>
        <w:t>"</w:t>
      </w:r>
    </w:p>
    <w:p w14:paraId="2E8F3E60" w14:textId="77777777" w:rsidR="006078AD" w:rsidRPr="005E219A" w:rsidRDefault="006078AD" w:rsidP="00EC5824">
      <w:pPr>
        <w:pStyle w:val="BodyText"/>
        <w:spacing w:before="1" w:line="235" w:lineRule="auto"/>
        <w:ind w:left="720" w:firstLine="720"/>
        <w:jc w:val="both"/>
        <w:rPr>
          <w:sz w:val="24"/>
          <w:szCs w:val="24"/>
        </w:rPr>
      </w:pPr>
    </w:p>
    <w:p w14:paraId="7C2E8360" w14:textId="77777777" w:rsidR="0070389F" w:rsidRPr="005E219A" w:rsidRDefault="004929B4" w:rsidP="00A23E08">
      <w:pPr>
        <w:spacing w:before="93"/>
        <w:ind w:left="720" w:firstLine="720"/>
        <w:jc w:val="center"/>
        <w:rPr>
          <w:b/>
          <w:sz w:val="24"/>
          <w:szCs w:val="24"/>
        </w:rPr>
      </w:pPr>
      <w:r w:rsidRPr="005E219A">
        <w:rPr>
          <w:b/>
          <w:color w:val="0F0F0F"/>
          <w:w w:val="105"/>
          <w:sz w:val="24"/>
          <w:szCs w:val="24"/>
          <w:u w:val="thick" w:color="0F0F0F"/>
        </w:rPr>
        <w:t>RECITALS AND REPRESENTATIONS</w:t>
      </w:r>
      <w:r w:rsidRPr="005E219A">
        <w:rPr>
          <w:b/>
          <w:color w:val="0F0F0F"/>
          <w:w w:val="105"/>
          <w:sz w:val="24"/>
          <w:szCs w:val="24"/>
        </w:rPr>
        <w:t>:</w:t>
      </w:r>
    </w:p>
    <w:p w14:paraId="1F72E77F" w14:textId="77777777" w:rsidR="0070389F" w:rsidRPr="005E219A" w:rsidRDefault="0070389F" w:rsidP="00EC5824">
      <w:pPr>
        <w:pStyle w:val="BodyText"/>
        <w:ind w:left="720" w:firstLine="720"/>
        <w:jc w:val="both"/>
        <w:rPr>
          <w:b/>
          <w:sz w:val="24"/>
          <w:szCs w:val="24"/>
        </w:rPr>
      </w:pPr>
    </w:p>
    <w:p w14:paraId="1627C317" w14:textId="77777777" w:rsidR="0070389F" w:rsidRPr="005E219A" w:rsidRDefault="004929B4" w:rsidP="00EC5824">
      <w:pPr>
        <w:pStyle w:val="BodyText"/>
        <w:spacing w:line="237" w:lineRule="auto"/>
        <w:ind w:left="720" w:firstLine="720"/>
        <w:jc w:val="both"/>
        <w:rPr>
          <w:sz w:val="24"/>
          <w:szCs w:val="24"/>
        </w:rPr>
      </w:pPr>
      <w:r w:rsidRPr="005E219A">
        <w:rPr>
          <w:color w:val="0F0F0F"/>
          <w:sz w:val="24"/>
          <w:szCs w:val="24"/>
        </w:rPr>
        <w:t>WHEREAS, the Parties share a common boundary along County Line Road, a former state highway situated along the county line separating Arapahoe and Douglas Counties and which county line does not lie in the center of County Line Road thus creating certain questions regarding matters such as ownership, operation, and maintenance of improvements which constitute County Line Road; and</w:t>
      </w:r>
    </w:p>
    <w:p w14:paraId="0E73F591" w14:textId="35A4202C" w:rsidR="0070389F" w:rsidRPr="005E219A" w:rsidRDefault="004929B4" w:rsidP="00EC5824">
      <w:pPr>
        <w:pStyle w:val="BodyText"/>
        <w:spacing w:before="226"/>
        <w:ind w:left="720" w:firstLine="720"/>
        <w:jc w:val="both"/>
        <w:rPr>
          <w:sz w:val="24"/>
          <w:szCs w:val="24"/>
        </w:rPr>
      </w:pPr>
      <w:r w:rsidRPr="005E219A">
        <w:rPr>
          <w:color w:val="0F0F0F"/>
          <w:sz w:val="24"/>
          <w:szCs w:val="24"/>
        </w:rPr>
        <w:t>WHEREAS, the Parties may have each obtained partial jurisdiction and ownership of various portions of the County Line Road right-of-way, including but not limited to associated traffic signals and traffic signal equipment, from the easternmost edge of right-of-way of South Quebec Street</w:t>
      </w:r>
      <w:r w:rsidR="0032168A" w:rsidRPr="005E219A">
        <w:rPr>
          <w:color w:val="0F0F0F"/>
          <w:sz w:val="24"/>
          <w:szCs w:val="24"/>
        </w:rPr>
        <w:t>, to the</w:t>
      </w:r>
      <w:r w:rsidR="002D1CD9" w:rsidRPr="005E219A">
        <w:rPr>
          <w:color w:val="0F0F0F"/>
          <w:sz w:val="24"/>
          <w:szCs w:val="24"/>
        </w:rPr>
        <w:t xml:space="preserve"> </w:t>
      </w:r>
      <w:r w:rsidR="0032168A" w:rsidRPr="005E219A">
        <w:rPr>
          <w:color w:val="0F0F0F"/>
          <w:sz w:val="24"/>
          <w:szCs w:val="24"/>
        </w:rPr>
        <w:t xml:space="preserve">west City Limits of Centennial located </w:t>
      </w:r>
      <w:r w:rsidR="009B002B">
        <w:rPr>
          <w:color w:val="0F0F0F"/>
          <w:sz w:val="24"/>
          <w:szCs w:val="24"/>
        </w:rPr>
        <w:t>as described herein</w:t>
      </w:r>
      <w:r w:rsidR="0032168A" w:rsidRPr="005E219A">
        <w:rPr>
          <w:color w:val="0F0F0F"/>
          <w:sz w:val="24"/>
          <w:szCs w:val="24"/>
        </w:rPr>
        <w:t xml:space="preserve">; </w:t>
      </w:r>
      <w:r w:rsidRPr="005E219A">
        <w:rPr>
          <w:color w:val="0F0F0F"/>
          <w:sz w:val="24"/>
          <w:szCs w:val="24"/>
        </w:rPr>
        <w:t>by virtue of various incorporation and/or annexation proceedings, and/or by official mapping of properties within their jurisdictional limits; and</w:t>
      </w:r>
    </w:p>
    <w:p w14:paraId="11A07599" w14:textId="77777777" w:rsidR="0070389F" w:rsidRPr="005E219A" w:rsidRDefault="004929B4" w:rsidP="00EC5824">
      <w:pPr>
        <w:pStyle w:val="BodyText"/>
        <w:spacing w:before="223" w:line="237" w:lineRule="auto"/>
        <w:ind w:left="720" w:firstLine="720"/>
        <w:jc w:val="both"/>
        <w:rPr>
          <w:sz w:val="24"/>
          <w:szCs w:val="24"/>
        </w:rPr>
      </w:pPr>
      <w:r w:rsidRPr="005E219A">
        <w:rPr>
          <w:color w:val="0F0F0F"/>
          <w:sz w:val="24"/>
          <w:szCs w:val="24"/>
        </w:rPr>
        <w:t>WHEREAS, the Parties share an interest in assuring proper access control, maintenance, and major repair and replacement of County Line Road and associated traffic signals and traffic signal equipment and other appurtenances; and</w:t>
      </w:r>
    </w:p>
    <w:p w14:paraId="53CC31B8" w14:textId="77777777" w:rsidR="0070389F" w:rsidRPr="005E219A" w:rsidRDefault="004929B4" w:rsidP="00EC5824">
      <w:pPr>
        <w:pStyle w:val="BodyText"/>
        <w:spacing w:before="228" w:line="237" w:lineRule="auto"/>
        <w:ind w:left="720" w:firstLine="720"/>
        <w:jc w:val="both"/>
        <w:rPr>
          <w:sz w:val="24"/>
          <w:szCs w:val="24"/>
        </w:rPr>
      </w:pPr>
      <w:r w:rsidRPr="005E219A">
        <w:rPr>
          <w:color w:val="0F0F0F"/>
          <w:sz w:val="24"/>
          <w:szCs w:val="24"/>
        </w:rPr>
        <w:t>WHEREAS, the Parties desire to share maintenance and/or control of County Line Road and associated traffic signals and traffic signal equipment and other appurtenances on terms set forth in this Agreement notwithstanding legal ownership, municipal boundaries, county boundaries or other bases of claims of ownership or jurisdiction;</w:t>
      </w:r>
    </w:p>
    <w:p w14:paraId="5B9C3017" w14:textId="77777777" w:rsidR="0070389F" w:rsidRPr="005E219A" w:rsidRDefault="004929B4" w:rsidP="00EC5824">
      <w:pPr>
        <w:pStyle w:val="BodyText"/>
        <w:tabs>
          <w:tab w:val="left" w:pos="9437"/>
        </w:tabs>
        <w:spacing w:before="232"/>
        <w:ind w:left="720" w:firstLine="720"/>
        <w:jc w:val="both"/>
        <w:rPr>
          <w:sz w:val="24"/>
          <w:szCs w:val="24"/>
        </w:rPr>
      </w:pPr>
      <w:r w:rsidRPr="005E219A">
        <w:rPr>
          <w:color w:val="0F0F0F"/>
          <w:sz w:val="24"/>
          <w:szCs w:val="24"/>
        </w:rPr>
        <w:t>NOW, THEREFORE, for and in consideration of the mutual promises and covenants contained herein, the sufficiency of which are mutually acknowledged, the Parties agree as follows:</w:t>
      </w:r>
    </w:p>
    <w:p w14:paraId="11EDD0CE" w14:textId="77777777" w:rsidR="0070389F" w:rsidRPr="005E219A" w:rsidRDefault="004929B4" w:rsidP="00D95474">
      <w:pPr>
        <w:pStyle w:val="ListParagraph"/>
        <w:numPr>
          <w:ilvl w:val="0"/>
          <w:numId w:val="5"/>
        </w:numPr>
        <w:spacing w:before="225"/>
        <w:ind w:hanging="720"/>
        <w:rPr>
          <w:b/>
          <w:sz w:val="24"/>
          <w:szCs w:val="24"/>
        </w:rPr>
      </w:pPr>
      <w:r w:rsidRPr="005E219A">
        <w:rPr>
          <w:b/>
          <w:color w:val="0F0F0F"/>
          <w:w w:val="105"/>
          <w:sz w:val="24"/>
          <w:szCs w:val="24"/>
        </w:rPr>
        <w:t>GENERAL</w:t>
      </w:r>
      <w:r w:rsidRPr="005E219A">
        <w:rPr>
          <w:b/>
          <w:color w:val="0F0F0F"/>
          <w:spacing w:val="13"/>
          <w:w w:val="105"/>
          <w:sz w:val="24"/>
          <w:szCs w:val="24"/>
        </w:rPr>
        <w:t xml:space="preserve"> </w:t>
      </w:r>
      <w:r w:rsidRPr="005E219A">
        <w:rPr>
          <w:b/>
          <w:color w:val="0F0F0F"/>
          <w:w w:val="105"/>
          <w:sz w:val="24"/>
          <w:szCs w:val="24"/>
        </w:rPr>
        <w:t>PROVISIONS</w:t>
      </w:r>
    </w:p>
    <w:p w14:paraId="5FFDFBAA" w14:textId="0952B0AC" w:rsidR="00895854" w:rsidRDefault="004929B4" w:rsidP="00D95474">
      <w:pPr>
        <w:pStyle w:val="ListParagraph"/>
        <w:numPr>
          <w:ilvl w:val="1"/>
          <w:numId w:val="1"/>
        </w:numPr>
        <w:spacing w:before="208" w:line="235" w:lineRule="auto"/>
        <w:ind w:left="1440" w:hanging="720"/>
        <w:rPr>
          <w:color w:val="0F0F0F"/>
          <w:sz w:val="24"/>
          <w:szCs w:val="24"/>
        </w:rPr>
      </w:pPr>
      <w:r w:rsidRPr="005E219A">
        <w:rPr>
          <w:i/>
          <w:color w:val="0F0F0F"/>
          <w:sz w:val="24"/>
          <w:szCs w:val="24"/>
          <w:u w:val="thick"/>
        </w:rPr>
        <w:t>Acknowledgment and Incorporation of Recitals and Exhibits</w:t>
      </w:r>
      <w:r w:rsidRPr="005E219A">
        <w:rPr>
          <w:i/>
          <w:color w:val="0F0F0F"/>
          <w:sz w:val="24"/>
          <w:szCs w:val="24"/>
          <w:u w:val="thick" w:color="0F0F0F"/>
        </w:rPr>
        <w:t>.</w:t>
      </w:r>
      <w:r w:rsidRPr="005E219A">
        <w:rPr>
          <w:i/>
          <w:color w:val="0F0F0F"/>
          <w:sz w:val="24"/>
          <w:szCs w:val="24"/>
        </w:rPr>
        <w:t xml:space="preserve"> </w:t>
      </w:r>
      <w:r w:rsidRPr="005E219A">
        <w:rPr>
          <w:color w:val="0F0F0F"/>
          <w:sz w:val="24"/>
          <w:szCs w:val="24"/>
        </w:rPr>
        <w:t xml:space="preserve">The foregoing recitals and representations are acknowledged by the Parties to be true and correct </w:t>
      </w:r>
      <w:r w:rsidRPr="005E219A">
        <w:rPr>
          <w:color w:val="0F0F0F"/>
          <w:spacing w:val="-4"/>
          <w:sz w:val="24"/>
          <w:szCs w:val="24"/>
        </w:rPr>
        <w:t>and</w:t>
      </w:r>
      <w:r w:rsidRPr="005E219A">
        <w:rPr>
          <w:color w:val="282828"/>
          <w:spacing w:val="-4"/>
          <w:sz w:val="24"/>
          <w:szCs w:val="24"/>
        </w:rPr>
        <w:t xml:space="preserve">, </w:t>
      </w:r>
      <w:r w:rsidRPr="005E219A">
        <w:rPr>
          <w:color w:val="0F0F0F"/>
          <w:sz w:val="24"/>
          <w:szCs w:val="24"/>
        </w:rPr>
        <w:t xml:space="preserve">together with the Exhibits attached hereto, are incorporated herein </w:t>
      </w:r>
      <w:r w:rsidRPr="005E219A">
        <w:rPr>
          <w:color w:val="0F0F0F"/>
          <w:sz w:val="24"/>
          <w:szCs w:val="24"/>
        </w:rPr>
        <w:lastRenderedPageBreak/>
        <w:t>by this reference.</w:t>
      </w:r>
    </w:p>
    <w:p w14:paraId="44506AA2" w14:textId="77777777" w:rsidR="005E219A" w:rsidRPr="005E219A" w:rsidRDefault="005E219A" w:rsidP="005E219A">
      <w:pPr>
        <w:spacing w:before="208" w:line="235" w:lineRule="auto"/>
        <w:ind w:left="720"/>
        <w:rPr>
          <w:color w:val="0F0F0F"/>
          <w:sz w:val="24"/>
          <w:szCs w:val="24"/>
        </w:rPr>
      </w:pPr>
    </w:p>
    <w:p w14:paraId="6E7DC6B6" w14:textId="77777777" w:rsidR="0070389F" w:rsidRPr="005E219A" w:rsidRDefault="004929B4" w:rsidP="00D95474">
      <w:pPr>
        <w:pStyle w:val="ListParagraph"/>
        <w:numPr>
          <w:ilvl w:val="1"/>
          <w:numId w:val="1"/>
        </w:numPr>
        <w:spacing w:before="93"/>
        <w:ind w:left="1440" w:hanging="720"/>
        <w:rPr>
          <w:i/>
          <w:color w:val="0F0F0F"/>
          <w:sz w:val="24"/>
          <w:szCs w:val="24"/>
          <w:u w:val="thick" w:color="0F0F0F"/>
        </w:rPr>
      </w:pPr>
      <w:r w:rsidRPr="005E219A">
        <w:rPr>
          <w:i/>
          <w:color w:val="0F0F0F"/>
          <w:sz w:val="24"/>
          <w:szCs w:val="24"/>
          <w:u w:val="thick" w:color="0F0F0F"/>
        </w:rPr>
        <w:t>Definitions:</w:t>
      </w:r>
    </w:p>
    <w:p w14:paraId="6A3D3358" w14:textId="77777777" w:rsidR="0070389F" w:rsidRPr="005E219A" w:rsidRDefault="004929B4" w:rsidP="00895854">
      <w:pPr>
        <w:pStyle w:val="BodyText"/>
        <w:spacing w:before="228" w:line="237" w:lineRule="auto"/>
        <w:ind w:left="1440"/>
        <w:jc w:val="both"/>
        <w:rPr>
          <w:sz w:val="24"/>
          <w:szCs w:val="24"/>
        </w:rPr>
      </w:pPr>
      <w:r w:rsidRPr="005E219A">
        <w:rPr>
          <w:i/>
          <w:color w:val="0F0F0F"/>
          <w:sz w:val="24"/>
          <w:szCs w:val="24"/>
        </w:rPr>
        <w:t xml:space="preserve">Capital Improvement </w:t>
      </w:r>
      <w:r w:rsidRPr="005E219A">
        <w:rPr>
          <w:color w:val="0F0F0F"/>
          <w:sz w:val="24"/>
          <w:szCs w:val="24"/>
        </w:rPr>
        <w:t>shall mean any physical improvement, including replacement, repair, or reconstruction of an existing improvement, that would, by standard municipal practice and custom, have two or more of the following characteristics:</w:t>
      </w:r>
    </w:p>
    <w:p w14:paraId="48E7A14B" w14:textId="77777777" w:rsidR="0070389F" w:rsidRPr="005E219A" w:rsidRDefault="0070389F" w:rsidP="00EC5824">
      <w:pPr>
        <w:pStyle w:val="BodyText"/>
        <w:spacing w:before="1"/>
        <w:ind w:left="720" w:firstLine="720"/>
        <w:jc w:val="both"/>
        <w:rPr>
          <w:sz w:val="24"/>
          <w:szCs w:val="24"/>
        </w:rPr>
      </w:pPr>
    </w:p>
    <w:p w14:paraId="2FDDBCEC" w14:textId="11D5992D" w:rsidR="00895854" w:rsidRPr="005E219A" w:rsidRDefault="004929B4" w:rsidP="00D95474">
      <w:pPr>
        <w:pStyle w:val="ListParagraph"/>
        <w:numPr>
          <w:ilvl w:val="2"/>
          <w:numId w:val="1"/>
        </w:numPr>
        <w:spacing w:line="230" w:lineRule="auto"/>
        <w:ind w:left="1800" w:hanging="360"/>
        <w:rPr>
          <w:sz w:val="24"/>
          <w:szCs w:val="24"/>
        </w:rPr>
      </w:pPr>
      <w:r w:rsidRPr="005E219A">
        <w:rPr>
          <w:color w:val="0F0F0F"/>
          <w:sz w:val="24"/>
          <w:szCs w:val="24"/>
        </w:rPr>
        <w:t>be identified in a municipality's capital improvement plan or annually</w:t>
      </w:r>
      <w:r w:rsidR="006078AD" w:rsidRPr="005E219A">
        <w:rPr>
          <w:color w:val="0F0F0F"/>
          <w:sz w:val="24"/>
          <w:szCs w:val="24"/>
        </w:rPr>
        <w:t xml:space="preserve"> </w:t>
      </w:r>
      <w:r w:rsidRPr="005E219A">
        <w:rPr>
          <w:color w:val="0F0F0F"/>
          <w:sz w:val="24"/>
          <w:szCs w:val="24"/>
        </w:rPr>
        <w:t>approved</w:t>
      </w:r>
      <w:r w:rsidRPr="005E219A">
        <w:rPr>
          <w:color w:val="0F0F0F"/>
          <w:spacing w:val="-20"/>
          <w:sz w:val="24"/>
          <w:szCs w:val="24"/>
        </w:rPr>
        <w:t xml:space="preserve"> </w:t>
      </w:r>
      <w:r w:rsidRPr="005E219A">
        <w:rPr>
          <w:color w:val="0F0F0F"/>
          <w:sz w:val="24"/>
          <w:szCs w:val="24"/>
        </w:rPr>
        <w:t>budget;</w:t>
      </w:r>
    </w:p>
    <w:p w14:paraId="4A620ED7" w14:textId="77777777" w:rsidR="005E219A" w:rsidRPr="005E219A" w:rsidRDefault="005E219A" w:rsidP="005E219A">
      <w:pPr>
        <w:spacing w:line="230" w:lineRule="auto"/>
        <w:ind w:left="1440"/>
        <w:rPr>
          <w:sz w:val="24"/>
          <w:szCs w:val="24"/>
        </w:rPr>
      </w:pPr>
    </w:p>
    <w:p w14:paraId="75028318" w14:textId="363C7361" w:rsidR="00895854" w:rsidRPr="005E219A" w:rsidRDefault="004929B4" w:rsidP="00D95474">
      <w:pPr>
        <w:pStyle w:val="ListParagraph"/>
        <w:numPr>
          <w:ilvl w:val="2"/>
          <w:numId w:val="1"/>
        </w:numPr>
        <w:spacing w:line="230" w:lineRule="auto"/>
        <w:ind w:left="1800" w:hanging="360"/>
        <w:rPr>
          <w:color w:val="0F0F0F"/>
          <w:sz w:val="24"/>
          <w:szCs w:val="24"/>
        </w:rPr>
      </w:pPr>
      <w:r w:rsidRPr="005E219A">
        <w:rPr>
          <w:color w:val="0F0F0F"/>
          <w:sz w:val="24"/>
          <w:szCs w:val="24"/>
        </w:rPr>
        <w:t>have a reasonably anticipated useful life prior to any scheduled replacement, substantial repair, or substantial reconstruction of five (5) or more years, or if such improvement is a replacement, repair, or reconstruction of a capital improvement, such replacement, repair, or reconstruction would reasonably result in the extension of the anticipated useful life of such improvement by five (5) or more years;</w:t>
      </w:r>
    </w:p>
    <w:p w14:paraId="4823207C" w14:textId="77777777" w:rsidR="005E219A" w:rsidRPr="005E219A" w:rsidRDefault="005E219A" w:rsidP="005E219A">
      <w:pPr>
        <w:spacing w:line="230" w:lineRule="auto"/>
        <w:rPr>
          <w:color w:val="0F0F0F"/>
          <w:sz w:val="24"/>
          <w:szCs w:val="24"/>
        </w:rPr>
      </w:pPr>
    </w:p>
    <w:p w14:paraId="6C40C5BE" w14:textId="7D52DA88" w:rsidR="0070389F" w:rsidRPr="005E219A" w:rsidRDefault="004929B4" w:rsidP="00D95474">
      <w:pPr>
        <w:pStyle w:val="ListParagraph"/>
        <w:numPr>
          <w:ilvl w:val="2"/>
          <w:numId w:val="1"/>
        </w:numPr>
        <w:spacing w:line="230" w:lineRule="auto"/>
        <w:ind w:left="1800" w:hanging="360"/>
        <w:rPr>
          <w:color w:val="0F0F0F"/>
          <w:sz w:val="24"/>
          <w:szCs w:val="24"/>
        </w:rPr>
      </w:pPr>
      <w:r w:rsidRPr="005E219A">
        <w:rPr>
          <w:color w:val="0F0F0F"/>
          <w:sz w:val="24"/>
          <w:szCs w:val="24"/>
        </w:rPr>
        <w:t>have a cost, including design, materials and labor, of more than one-hundred fifty thousand dollars ($150,000).</w:t>
      </w:r>
    </w:p>
    <w:p w14:paraId="0BEEF1F4" w14:textId="21E05CBD" w:rsidR="0070389F" w:rsidRPr="005E219A" w:rsidRDefault="004929B4" w:rsidP="00895854">
      <w:pPr>
        <w:pStyle w:val="BodyText"/>
        <w:spacing w:before="223" w:line="237" w:lineRule="auto"/>
        <w:ind w:left="1440"/>
        <w:jc w:val="both"/>
        <w:rPr>
          <w:sz w:val="24"/>
          <w:szCs w:val="24"/>
        </w:rPr>
      </w:pPr>
      <w:r w:rsidRPr="005E219A">
        <w:rPr>
          <w:i/>
          <w:color w:val="0F0F0F"/>
          <w:sz w:val="24"/>
          <w:szCs w:val="24"/>
        </w:rPr>
        <w:t xml:space="preserve">Consent (or Respond) </w:t>
      </w:r>
      <w:r w:rsidRPr="005E219A">
        <w:rPr>
          <w:color w:val="0F0F0F"/>
          <w:sz w:val="24"/>
          <w:szCs w:val="24"/>
        </w:rPr>
        <w:t>shall mean written evidence, either by letter or electronic mail message signed by the City</w:t>
      </w:r>
      <w:r w:rsidR="00895854" w:rsidRPr="005E219A">
        <w:rPr>
          <w:color w:val="0F0F0F"/>
          <w:sz w:val="24"/>
          <w:szCs w:val="24"/>
        </w:rPr>
        <w:t xml:space="preserve"> / </w:t>
      </w:r>
      <w:r w:rsidRPr="005E219A">
        <w:rPr>
          <w:color w:val="0F0F0F"/>
          <w:sz w:val="24"/>
          <w:szCs w:val="24"/>
        </w:rPr>
        <w:t>County Manager of a Party (or a person authorized by the Manager in writing to provide such Consent), delivered to the other Party expressly acknowledging a request for the Party's Consent and granting or agreeing to such request.</w:t>
      </w:r>
    </w:p>
    <w:p w14:paraId="68C4CEB7" w14:textId="189604FB" w:rsidR="0070389F" w:rsidRPr="005E219A" w:rsidRDefault="004929B4" w:rsidP="00895854">
      <w:pPr>
        <w:pStyle w:val="BodyText"/>
        <w:spacing w:before="231"/>
        <w:ind w:left="1440"/>
        <w:jc w:val="both"/>
        <w:rPr>
          <w:sz w:val="24"/>
          <w:szCs w:val="24"/>
        </w:rPr>
      </w:pPr>
      <w:r w:rsidRPr="005E219A">
        <w:rPr>
          <w:i/>
          <w:color w:val="0F0F0F"/>
          <w:sz w:val="24"/>
          <w:szCs w:val="24"/>
        </w:rPr>
        <w:t xml:space="preserve">County Line Road </w:t>
      </w:r>
      <w:r w:rsidRPr="005E219A">
        <w:rPr>
          <w:color w:val="0F0F0F"/>
          <w:sz w:val="24"/>
          <w:szCs w:val="24"/>
        </w:rPr>
        <w:t xml:space="preserve">or </w:t>
      </w:r>
      <w:r w:rsidRPr="005E219A">
        <w:rPr>
          <w:i/>
          <w:color w:val="0F0F0F"/>
          <w:sz w:val="24"/>
          <w:szCs w:val="24"/>
        </w:rPr>
        <w:t xml:space="preserve">Road </w:t>
      </w:r>
      <w:r w:rsidRPr="005E219A">
        <w:rPr>
          <w:color w:val="0F0F0F"/>
          <w:sz w:val="24"/>
          <w:szCs w:val="24"/>
        </w:rPr>
        <w:t>shall mean that segment of public right-of-way commonly known as County Line Road extending from a north-south line demarcating the easternmost boundary or edge of the right-of-way of South Quebec Street</w:t>
      </w:r>
      <w:r w:rsidR="005E219A" w:rsidRPr="005E219A">
        <w:rPr>
          <w:color w:val="0F0F0F"/>
          <w:sz w:val="24"/>
          <w:szCs w:val="24"/>
        </w:rPr>
        <w:t>,</w:t>
      </w:r>
      <w:r w:rsidRPr="005E219A">
        <w:rPr>
          <w:color w:val="0F0F0F"/>
          <w:sz w:val="24"/>
          <w:szCs w:val="24"/>
        </w:rPr>
        <w:t xml:space="preserve"> to </w:t>
      </w:r>
      <w:r w:rsidR="006078AD" w:rsidRPr="005E219A">
        <w:rPr>
          <w:color w:val="0F0F0F"/>
          <w:sz w:val="24"/>
          <w:szCs w:val="24"/>
        </w:rPr>
        <w:t xml:space="preserve">a north-south line </w:t>
      </w:r>
      <w:r w:rsidR="005E219A" w:rsidRPr="005E219A">
        <w:rPr>
          <w:color w:val="0F0F0F"/>
          <w:sz w:val="24"/>
          <w:szCs w:val="24"/>
        </w:rPr>
        <w:t>demarcating</w:t>
      </w:r>
      <w:r w:rsidR="006078AD" w:rsidRPr="005E219A">
        <w:rPr>
          <w:color w:val="0F0F0F"/>
          <w:sz w:val="24"/>
          <w:szCs w:val="24"/>
        </w:rPr>
        <w:t xml:space="preserve"> the </w:t>
      </w:r>
      <w:r w:rsidR="0032168A" w:rsidRPr="005E219A">
        <w:rPr>
          <w:color w:val="0F0F0F"/>
          <w:sz w:val="24"/>
          <w:szCs w:val="24"/>
        </w:rPr>
        <w:t xml:space="preserve">west City Limits of Centennial </w:t>
      </w:r>
      <w:r w:rsidR="00D514BF">
        <w:rPr>
          <w:color w:val="0F0F0F"/>
          <w:sz w:val="24"/>
          <w:szCs w:val="24"/>
        </w:rPr>
        <w:t>as described herein</w:t>
      </w:r>
      <w:r w:rsidR="006078AD" w:rsidRPr="005E219A">
        <w:rPr>
          <w:color w:val="0F0F0F"/>
          <w:sz w:val="24"/>
          <w:szCs w:val="24"/>
        </w:rPr>
        <w:t>, and extending to the south right-of-way line of County Line Road</w:t>
      </w:r>
      <w:r w:rsidR="0032168A" w:rsidRPr="005E219A">
        <w:rPr>
          <w:color w:val="0F0F0F"/>
          <w:sz w:val="24"/>
          <w:szCs w:val="24"/>
        </w:rPr>
        <w:t>.</w:t>
      </w:r>
      <w:r w:rsidRPr="005E219A">
        <w:rPr>
          <w:color w:val="0F0F0F"/>
          <w:sz w:val="24"/>
          <w:szCs w:val="24"/>
        </w:rPr>
        <w:t xml:space="preserve"> County Line Road is generally illustrated in </w:t>
      </w:r>
      <w:r w:rsidRPr="005E219A">
        <w:rPr>
          <w:b/>
          <w:color w:val="0F0F0F"/>
          <w:sz w:val="24"/>
          <w:szCs w:val="24"/>
        </w:rPr>
        <w:t xml:space="preserve">Exhibit A </w:t>
      </w:r>
      <w:r w:rsidRPr="005E219A">
        <w:rPr>
          <w:color w:val="0F0F0F"/>
          <w:sz w:val="24"/>
          <w:szCs w:val="24"/>
        </w:rPr>
        <w:t>of this Agreement.</w:t>
      </w:r>
    </w:p>
    <w:p w14:paraId="02713F4E" w14:textId="7D1EA9A5" w:rsidR="00D514BF" w:rsidRDefault="00D514BF" w:rsidP="00D514BF">
      <w:pPr>
        <w:pStyle w:val="BodyText"/>
        <w:spacing w:before="5"/>
        <w:ind w:left="720" w:firstLine="720"/>
        <w:jc w:val="both"/>
        <w:rPr>
          <w:i/>
          <w:color w:val="0F0F0F"/>
          <w:sz w:val="24"/>
          <w:szCs w:val="24"/>
        </w:rPr>
      </w:pPr>
    </w:p>
    <w:p w14:paraId="4FCDA791" w14:textId="57F58EB9" w:rsidR="0070389F" w:rsidRPr="005E219A" w:rsidRDefault="004929B4" w:rsidP="00D514BF">
      <w:pPr>
        <w:pStyle w:val="BodyText"/>
        <w:spacing w:before="5"/>
        <w:ind w:left="1440"/>
        <w:jc w:val="both"/>
        <w:rPr>
          <w:sz w:val="24"/>
          <w:szCs w:val="24"/>
        </w:rPr>
      </w:pPr>
      <w:r w:rsidRPr="005E219A">
        <w:rPr>
          <w:i/>
          <w:color w:val="0F0F0F"/>
          <w:sz w:val="24"/>
          <w:szCs w:val="24"/>
        </w:rPr>
        <w:t xml:space="preserve">Traffic Signals </w:t>
      </w:r>
      <w:r w:rsidRPr="005E219A">
        <w:rPr>
          <w:color w:val="0F0F0F"/>
          <w:sz w:val="24"/>
          <w:szCs w:val="24"/>
        </w:rPr>
        <w:t>shall mean all improvements necessary to direct vehicular and</w:t>
      </w:r>
      <w:r w:rsidR="00C63602" w:rsidRPr="005E219A">
        <w:rPr>
          <w:color w:val="0F0F0F"/>
          <w:sz w:val="24"/>
          <w:szCs w:val="24"/>
        </w:rPr>
        <w:t xml:space="preserve"> </w:t>
      </w:r>
      <w:r w:rsidRPr="005E219A">
        <w:rPr>
          <w:color w:val="0F0F0F"/>
          <w:sz w:val="24"/>
          <w:szCs w:val="24"/>
        </w:rPr>
        <w:t>pedestrian traffic by signal light through the following intersections of County Line Road:</w:t>
      </w:r>
    </w:p>
    <w:p w14:paraId="1FA24F1A" w14:textId="77777777" w:rsidR="0070389F" w:rsidRPr="005E219A" w:rsidRDefault="0070389F" w:rsidP="00DA23FA">
      <w:pPr>
        <w:pStyle w:val="BodyText"/>
        <w:spacing w:before="8"/>
        <w:ind w:left="1440"/>
        <w:jc w:val="both"/>
        <w:rPr>
          <w:sz w:val="24"/>
          <w:szCs w:val="24"/>
        </w:rPr>
      </w:pPr>
    </w:p>
    <w:p w14:paraId="2572A711" w14:textId="22728799" w:rsidR="004E7FBA" w:rsidRDefault="004E7FBA" w:rsidP="00DA23FA">
      <w:pPr>
        <w:pStyle w:val="BodyText"/>
        <w:spacing w:line="238" w:lineRule="auto"/>
        <w:ind w:left="2160"/>
        <w:jc w:val="both"/>
        <w:rPr>
          <w:color w:val="0F0F0F"/>
          <w:sz w:val="24"/>
          <w:szCs w:val="24"/>
        </w:rPr>
      </w:pPr>
      <w:r>
        <w:rPr>
          <w:color w:val="0F0F0F"/>
          <w:sz w:val="24"/>
          <w:szCs w:val="24"/>
        </w:rPr>
        <w:t>1500 East County Line Road (Clarkson) (Planned);</w:t>
      </w:r>
    </w:p>
    <w:p w14:paraId="702E9747" w14:textId="430E16BD" w:rsidR="004E7FBA" w:rsidRDefault="004E7FBA" w:rsidP="004E7FBA">
      <w:pPr>
        <w:pStyle w:val="BodyText"/>
        <w:spacing w:line="238" w:lineRule="auto"/>
        <w:ind w:left="2160"/>
        <w:jc w:val="both"/>
        <w:rPr>
          <w:color w:val="0F0F0F"/>
          <w:sz w:val="24"/>
          <w:szCs w:val="24"/>
        </w:rPr>
      </w:pPr>
      <w:r>
        <w:rPr>
          <w:color w:val="0F0F0F"/>
          <w:sz w:val="24"/>
          <w:szCs w:val="24"/>
        </w:rPr>
        <w:t xml:space="preserve">1950 </w:t>
      </w:r>
      <w:r w:rsidR="003E47AE">
        <w:rPr>
          <w:color w:val="0F0F0F"/>
          <w:sz w:val="24"/>
          <w:szCs w:val="24"/>
        </w:rPr>
        <w:t xml:space="preserve">East </w:t>
      </w:r>
      <w:r>
        <w:rPr>
          <w:color w:val="0F0F0F"/>
          <w:sz w:val="24"/>
          <w:szCs w:val="24"/>
        </w:rPr>
        <w:t>County Line Road (Target);</w:t>
      </w:r>
    </w:p>
    <w:p w14:paraId="30C161BA" w14:textId="10E25C0F" w:rsidR="0070389F" w:rsidRPr="005E219A" w:rsidRDefault="004929B4" w:rsidP="004E7FBA">
      <w:pPr>
        <w:pStyle w:val="BodyText"/>
        <w:spacing w:line="238" w:lineRule="auto"/>
        <w:ind w:left="2160"/>
        <w:jc w:val="both"/>
        <w:rPr>
          <w:color w:val="0F0F0F"/>
          <w:sz w:val="24"/>
          <w:szCs w:val="24"/>
        </w:rPr>
      </w:pPr>
      <w:r w:rsidRPr="005E219A">
        <w:rPr>
          <w:color w:val="0F0F0F"/>
          <w:sz w:val="24"/>
          <w:szCs w:val="24"/>
        </w:rPr>
        <w:t>2000 East County Line Road</w:t>
      </w:r>
      <w:r w:rsidR="004E7FBA">
        <w:rPr>
          <w:color w:val="0F0F0F"/>
          <w:sz w:val="24"/>
          <w:szCs w:val="24"/>
        </w:rPr>
        <w:t xml:space="preserve"> (P</w:t>
      </w:r>
      <w:r w:rsidR="001733C2">
        <w:rPr>
          <w:color w:val="0F0F0F"/>
          <w:sz w:val="24"/>
          <w:szCs w:val="24"/>
        </w:rPr>
        <w:t>laza</w:t>
      </w:r>
      <w:r w:rsidR="004E7FBA">
        <w:rPr>
          <w:color w:val="0F0F0F"/>
          <w:sz w:val="24"/>
          <w:szCs w:val="24"/>
        </w:rPr>
        <w:t>)</w:t>
      </w:r>
      <w:r w:rsidRPr="005E219A">
        <w:rPr>
          <w:color w:val="0F0F0F"/>
          <w:sz w:val="24"/>
          <w:szCs w:val="24"/>
        </w:rPr>
        <w:t>;</w:t>
      </w:r>
    </w:p>
    <w:p w14:paraId="2E911329" w14:textId="31EB5474" w:rsidR="004929B4" w:rsidRPr="005E219A" w:rsidRDefault="004929B4" w:rsidP="00DA23FA">
      <w:pPr>
        <w:pStyle w:val="BodyText"/>
        <w:spacing w:line="237" w:lineRule="auto"/>
        <w:ind w:left="2160"/>
        <w:jc w:val="both"/>
        <w:rPr>
          <w:color w:val="0F0F0F"/>
          <w:sz w:val="24"/>
          <w:szCs w:val="24"/>
        </w:rPr>
      </w:pPr>
      <w:r w:rsidRPr="005E219A">
        <w:rPr>
          <w:color w:val="0F0F0F"/>
          <w:sz w:val="24"/>
          <w:szCs w:val="24"/>
        </w:rPr>
        <w:t>2600 East County Line Road</w:t>
      </w:r>
      <w:r w:rsidR="001733C2">
        <w:rPr>
          <w:color w:val="0F0F0F"/>
          <w:sz w:val="24"/>
          <w:szCs w:val="24"/>
        </w:rPr>
        <w:t xml:space="preserve"> (Promenade)</w:t>
      </w:r>
      <w:r w:rsidR="001733C2" w:rsidRPr="005E219A">
        <w:rPr>
          <w:color w:val="0F0F0F"/>
          <w:sz w:val="24"/>
          <w:szCs w:val="24"/>
        </w:rPr>
        <w:t>;</w:t>
      </w:r>
    </w:p>
    <w:p w14:paraId="1D822B6C" w14:textId="5C344F64" w:rsidR="004929B4" w:rsidRPr="005E219A" w:rsidRDefault="004929B4" w:rsidP="00DA23FA">
      <w:pPr>
        <w:pStyle w:val="BodyText"/>
        <w:spacing w:line="237" w:lineRule="auto"/>
        <w:ind w:left="2160"/>
        <w:jc w:val="both"/>
        <w:rPr>
          <w:color w:val="0F0F0F"/>
          <w:sz w:val="24"/>
          <w:szCs w:val="24"/>
        </w:rPr>
      </w:pPr>
      <w:r w:rsidRPr="005E219A">
        <w:rPr>
          <w:color w:val="0F0F0F"/>
          <w:sz w:val="24"/>
          <w:szCs w:val="24"/>
        </w:rPr>
        <w:t>South Colorado Bou</w:t>
      </w:r>
      <w:r w:rsidR="00C63602" w:rsidRPr="005E219A">
        <w:rPr>
          <w:color w:val="0F0F0F"/>
          <w:sz w:val="24"/>
          <w:szCs w:val="24"/>
        </w:rPr>
        <w:t>le</w:t>
      </w:r>
      <w:r w:rsidRPr="005E219A">
        <w:rPr>
          <w:color w:val="0F0F0F"/>
          <w:sz w:val="24"/>
          <w:szCs w:val="24"/>
        </w:rPr>
        <w:t>vard;</w:t>
      </w:r>
    </w:p>
    <w:p w14:paraId="39B0316A" w14:textId="0E8B336B" w:rsidR="004E7FBA" w:rsidRDefault="004E7FBA" w:rsidP="00DA23FA">
      <w:pPr>
        <w:pStyle w:val="BodyText"/>
        <w:spacing w:line="237" w:lineRule="auto"/>
        <w:ind w:left="2160"/>
        <w:jc w:val="both"/>
        <w:rPr>
          <w:color w:val="0F0F0F"/>
          <w:sz w:val="24"/>
          <w:szCs w:val="24"/>
        </w:rPr>
      </w:pPr>
      <w:r>
        <w:rPr>
          <w:color w:val="0F0F0F"/>
          <w:sz w:val="24"/>
          <w:szCs w:val="24"/>
        </w:rPr>
        <w:t xml:space="preserve">5000 East County Line Road (South Suburban Rec Center) (under </w:t>
      </w:r>
      <w:r>
        <w:rPr>
          <w:color w:val="0F0F0F"/>
          <w:sz w:val="24"/>
          <w:szCs w:val="24"/>
        </w:rPr>
        <w:lastRenderedPageBreak/>
        <w:t>construction</w:t>
      </w:r>
      <w:r w:rsidR="003E47AE">
        <w:rPr>
          <w:color w:val="0F0F0F"/>
          <w:sz w:val="24"/>
          <w:szCs w:val="24"/>
        </w:rPr>
        <w:t>)</w:t>
      </w:r>
      <w:r>
        <w:rPr>
          <w:color w:val="0F0F0F"/>
          <w:sz w:val="24"/>
          <w:szCs w:val="24"/>
        </w:rPr>
        <w:t>;</w:t>
      </w:r>
    </w:p>
    <w:p w14:paraId="387AE912" w14:textId="6805984A" w:rsidR="004929B4" w:rsidRPr="005E219A" w:rsidRDefault="004929B4" w:rsidP="00DA23FA">
      <w:pPr>
        <w:pStyle w:val="BodyText"/>
        <w:spacing w:line="237" w:lineRule="auto"/>
        <w:ind w:left="2160"/>
        <w:jc w:val="both"/>
        <w:rPr>
          <w:color w:val="0F0F0F"/>
          <w:sz w:val="24"/>
          <w:szCs w:val="24"/>
        </w:rPr>
      </w:pPr>
      <w:r w:rsidRPr="005E219A">
        <w:rPr>
          <w:color w:val="0F0F0F"/>
          <w:sz w:val="24"/>
          <w:szCs w:val="24"/>
        </w:rPr>
        <w:t>Holly Street;</w:t>
      </w:r>
    </w:p>
    <w:p w14:paraId="4CB90072" w14:textId="1A0ACE2F" w:rsidR="004929B4" w:rsidRPr="005E219A" w:rsidRDefault="004929B4" w:rsidP="00DA23FA">
      <w:pPr>
        <w:pStyle w:val="BodyText"/>
        <w:spacing w:line="237" w:lineRule="auto"/>
        <w:ind w:left="2160"/>
        <w:jc w:val="both"/>
        <w:rPr>
          <w:color w:val="0F0F0F"/>
          <w:sz w:val="24"/>
          <w:szCs w:val="24"/>
        </w:rPr>
      </w:pPr>
      <w:r w:rsidRPr="005E219A">
        <w:rPr>
          <w:color w:val="0F0F0F"/>
          <w:sz w:val="24"/>
          <w:szCs w:val="24"/>
        </w:rPr>
        <w:t>5800 East County Line Road</w:t>
      </w:r>
      <w:r w:rsidR="004E7FBA">
        <w:rPr>
          <w:color w:val="0F0F0F"/>
          <w:sz w:val="24"/>
          <w:szCs w:val="24"/>
        </w:rPr>
        <w:t xml:space="preserve"> (</w:t>
      </w:r>
      <w:proofErr w:type="spellStart"/>
      <w:r w:rsidR="004E7FBA">
        <w:rPr>
          <w:color w:val="0F0F0F"/>
          <w:sz w:val="24"/>
          <w:szCs w:val="24"/>
        </w:rPr>
        <w:t>Foxridge</w:t>
      </w:r>
      <w:proofErr w:type="spellEnd"/>
      <w:r w:rsidR="004E7FBA">
        <w:rPr>
          <w:color w:val="0F0F0F"/>
          <w:sz w:val="24"/>
          <w:szCs w:val="24"/>
        </w:rPr>
        <w:t>)</w:t>
      </w:r>
      <w:r w:rsidRPr="005E219A">
        <w:rPr>
          <w:color w:val="0F0F0F"/>
          <w:sz w:val="24"/>
          <w:szCs w:val="24"/>
        </w:rPr>
        <w:t>;</w:t>
      </w:r>
    </w:p>
    <w:p w14:paraId="4BB4895F" w14:textId="1EAF5F91" w:rsidR="004929B4" w:rsidRPr="005E219A" w:rsidRDefault="004929B4" w:rsidP="00DA23FA">
      <w:pPr>
        <w:pStyle w:val="BodyText"/>
        <w:spacing w:line="237" w:lineRule="auto"/>
        <w:ind w:left="2160"/>
        <w:jc w:val="both"/>
        <w:rPr>
          <w:color w:val="0F0F0F"/>
          <w:sz w:val="24"/>
          <w:szCs w:val="24"/>
        </w:rPr>
      </w:pPr>
      <w:r w:rsidRPr="005E219A">
        <w:rPr>
          <w:color w:val="0F0F0F"/>
          <w:sz w:val="24"/>
          <w:szCs w:val="24"/>
        </w:rPr>
        <w:t>South Niagara Street / East County Line Road;</w:t>
      </w:r>
    </w:p>
    <w:p w14:paraId="48F1F606" w14:textId="7A674D18" w:rsidR="004929B4" w:rsidRPr="005E219A" w:rsidRDefault="004929B4" w:rsidP="00DA23FA">
      <w:pPr>
        <w:pStyle w:val="BodyText"/>
        <w:spacing w:line="237" w:lineRule="auto"/>
        <w:ind w:left="2160"/>
        <w:jc w:val="both"/>
        <w:rPr>
          <w:color w:val="0F0F0F"/>
          <w:sz w:val="24"/>
          <w:szCs w:val="24"/>
        </w:rPr>
      </w:pPr>
      <w:r w:rsidRPr="005E219A">
        <w:rPr>
          <w:color w:val="0F0F0F"/>
          <w:sz w:val="24"/>
          <w:szCs w:val="24"/>
        </w:rPr>
        <w:t>7100 East County Line Road</w:t>
      </w:r>
      <w:r w:rsidR="004E7FBA">
        <w:rPr>
          <w:color w:val="0F0F0F"/>
          <w:sz w:val="24"/>
          <w:szCs w:val="24"/>
        </w:rPr>
        <w:t xml:space="preserve"> (Shoppes)</w:t>
      </w:r>
      <w:r w:rsidRPr="005E219A">
        <w:rPr>
          <w:color w:val="0F0F0F"/>
          <w:sz w:val="24"/>
          <w:szCs w:val="24"/>
        </w:rPr>
        <w:t>; and</w:t>
      </w:r>
    </w:p>
    <w:p w14:paraId="1825D1EA" w14:textId="3180AC46" w:rsidR="004929B4" w:rsidRPr="005E219A" w:rsidRDefault="004929B4" w:rsidP="00DA23FA">
      <w:pPr>
        <w:pStyle w:val="BodyText"/>
        <w:spacing w:line="237" w:lineRule="auto"/>
        <w:ind w:left="2160"/>
        <w:jc w:val="both"/>
        <w:rPr>
          <w:color w:val="0F0F0F"/>
          <w:sz w:val="24"/>
          <w:szCs w:val="24"/>
        </w:rPr>
      </w:pPr>
      <w:r w:rsidRPr="005E219A">
        <w:rPr>
          <w:color w:val="0F0F0F"/>
          <w:sz w:val="24"/>
          <w:szCs w:val="24"/>
        </w:rPr>
        <w:t>South Quebec Street.</w:t>
      </w:r>
    </w:p>
    <w:p w14:paraId="05CEE8C7" w14:textId="31C770D2" w:rsidR="0070389F" w:rsidRPr="004E7FBA" w:rsidRDefault="004929B4" w:rsidP="00DA23FA">
      <w:pPr>
        <w:pStyle w:val="BodyText"/>
        <w:spacing w:before="226"/>
        <w:ind w:left="1440"/>
        <w:jc w:val="both"/>
        <w:rPr>
          <w:sz w:val="24"/>
          <w:szCs w:val="24"/>
        </w:rPr>
      </w:pPr>
      <w:r w:rsidRPr="005E219A">
        <w:rPr>
          <w:color w:val="0F0F0F"/>
          <w:sz w:val="24"/>
          <w:szCs w:val="24"/>
        </w:rPr>
        <w:t xml:space="preserve">and specifically including but not limited to the foundations, poles, mast arms, span wire, signal lights, and wiring extending from the base of any pole to the signal lights as may presently exist at each intersection and as may be later installed at each such intersection of County Line Road. </w:t>
      </w:r>
      <w:r w:rsidRPr="005E219A">
        <w:rPr>
          <w:color w:val="262626"/>
          <w:sz w:val="24"/>
          <w:szCs w:val="24"/>
        </w:rPr>
        <w:t xml:space="preserve">''Traffic </w:t>
      </w:r>
      <w:r w:rsidRPr="005E219A">
        <w:rPr>
          <w:color w:val="0F0F0F"/>
          <w:sz w:val="24"/>
          <w:szCs w:val="24"/>
        </w:rPr>
        <w:t xml:space="preserve">Signals" shall </w:t>
      </w:r>
      <w:r w:rsidRPr="004E7FBA">
        <w:rPr>
          <w:color w:val="0F0F0F"/>
          <w:sz w:val="24"/>
          <w:szCs w:val="24"/>
        </w:rPr>
        <w:t>specifically exclude "Traffic Signal Control Equipment"</w:t>
      </w:r>
      <w:r w:rsidR="009B4AD6" w:rsidRPr="004E7FBA">
        <w:rPr>
          <w:color w:val="0F0F0F"/>
          <w:sz w:val="24"/>
          <w:szCs w:val="24"/>
        </w:rPr>
        <w:t xml:space="preserve"> and “Traffic Signal Fiber Optic Interconnect Equipment”</w:t>
      </w:r>
      <w:r w:rsidRPr="004E7FBA">
        <w:rPr>
          <w:color w:val="0F0F0F"/>
          <w:sz w:val="24"/>
          <w:szCs w:val="24"/>
        </w:rPr>
        <w:t xml:space="preserve"> as defined by this Agreement. The inclusion of another traffic signal operating an intersection within County Line Road not listed above within the obligations of this Agreement shall require an amendment of this</w:t>
      </w:r>
      <w:r w:rsidRPr="004E7FBA">
        <w:rPr>
          <w:color w:val="0F0F0F"/>
          <w:spacing w:val="-19"/>
          <w:sz w:val="24"/>
          <w:szCs w:val="24"/>
        </w:rPr>
        <w:t xml:space="preserve"> </w:t>
      </w:r>
      <w:r w:rsidRPr="004E7FBA">
        <w:rPr>
          <w:color w:val="0F0F0F"/>
          <w:sz w:val="24"/>
          <w:szCs w:val="24"/>
        </w:rPr>
        <w:t>Agreement.</w:t>
      </w:r>
    </w:p>
    <w:p w14:paraId="0F654163" w14:textId="250DDBF6" w:rsidR="00D1694D" w:rsidRDefault="004929B4" w:rsidP="004E7FBA">
      <w:pPr>
        <w:spacing w:before="216"/>
        <w:ind w:left="1440"/>
        <w:jc w:val="both"/>
        <w:rPr>
          <w:color w:val="0F0F0F"/>
          <w:sz w:val="24"/>
          <w:szCs w:val="24"/>
        </w:rPr>
      </w:pPr>
      <w:r w:rsidRPr="004E7FBA">
        <w:rPr>
          <w:i/>
          <w:color w:val="0F0F0F"/>
          <w:sz w:val="24"/>
          <w:szCs w:val="24"/>
        </w:rPr>
        <w:t xml:space="preserve">Traffic Signal Control Equipment </w:t>
      </w:r>
      <w:r w:rsidRPr="004E7FBA">
        <w:rPr>
          <w:color w:val="0F0F0F"/>
          <w:sz w:val="24"/>
          <w:szCs w:val="24"/>
        </w:rPr>
        <w:t>shall mean all equipment necessary to operate a Traffic Signal at the intersections of County Line</w:t>
      </w:r>
      <w:r w:rsidRPr="004E7FBA">
        <w:rPr>
          <w:color w:val="0F0F0F"/>
          <w:spacing w:val="9"/>
          <w:sz w:val="24"/>
          <w:szCs w:val="24"/>
        </w:rPr>
        <w:t xml:space="preserve"> </w:t>
      </w:r>
      <w:r w:rsidRPr="004E7FBA">
        <w:rPr>
          <w:color w:val="0F0F0F"/>
          <w:sz w:val="24"/>
          <w:szCs w:val="24"/>
        </w:rPr>
        <w:t>Road</w:t>
      </w:r>
      <w:r w:rsidR="004E7FBA">
        <w:rPr>
          <w:color w:val="0F0F0F"/>
          <w:sz w:val="24"/>
          <w:szCs w:val="24"/>
        </w:rPr>
        <w:t xml:space="preserve"> identified in the traffic signal list above, </w:t>
      </w:r>
      <w:r w:rsidRPr="004E7FBA">
        <w:rPr>
          <w:color w:val="0F0F0F"/>
          <w:sz w:val="24"/>
          <w:szCs w:val="24"/>
        </w:rPr>
        <w:t>and specifically including but not limited to the cabinet box, locks, internal controllers</w:t>
      </w:r>
      <w:r w:rsidR="004E7FBA">
        <w:rPr>
          <w:color w:val="0F0F0F"/>
          <w:sz w:val="24"/>
          <w:szCs w:val="24"/>
        </w:rPr>
        <w:t>, switches,</w:t>
      </w:r>
      <w:r w:rsidRPr="004E7FBA">
        <w:rPr>
          <w:color w:val="0F0F0F"/>
          <w:sz w:val="24"/>
          <w:szCs w:val="24"/>
        </w:rPr>
        <w:t xml:space="preserve"> mechanical equipment within the cabinet box, wiring extending from the cabinet box to a Traffic Signal</w:t>
      </w:r>
      <w:r w:rsidR="003E47AE">
        <w:rPr>
          <w:color w:val="0F0F0F"/>
          <w:sz w:val="24"/>
          <w:szCs w:val="24"/>
        </w:rPr>
        <w:t>,</w:t>
      </w:r>
      <w:r w:rsidRPr="004E7FBA">
        <w:rPr>
          <w:color w:val="0F0F0F"/>
          <w:sz w:val="24"/>
          <w:szCs w:val="24"/>
        </w:rPr>
        <w:t xml:space="preserve"> </w:t>
      </w:r>
      <w:r w:rsidR="004E7FBA">
        <w:rPr>
          <w:color w:val="0F0F0F"/>
          <w:sz w:val="24"/>
          <w:szCs w:val="24"/>
        </w:rPr>
        <w:t xml:space="preserve">and vehicle detection and surveillance equipment </w:t>
      </w:r>
      <w:r w:rsidRPr="004E7FBA">
        <w:rPr>
          <w:color w:val="0F0F0F"/>
          <w:sz w:val="24"/>
          <w:szCs w:val="24"/>
        </w:rPr>
        <w:t xml:space="preserve">as such equipment may presently exist at an intersection and as may be later installed at each such intersection of County Line Road. ''Traffic Signal Control Equipment" </w:t>
      </w:r>
      <w:r w:rsidR="009B4AD6" w:rsidRPr="004E7FBA">
        <w:rPr>
          <w:color w:val="0F0F0F"/>
          <w:sz w:val="24"/>
          <w:szCs w:val="24"/>
        </w:rPr>
        <w:t>and “Traffic Signal Fiber Optic Interconnect Equipment”</w:t>
      </w:r>
      <w:r w:rsidR="009B4AD6">
        <w:rPr>
          <w:color w:val="0F0F0F"/>
          <w:sz w:val="24"/>
          <w:szCs w:val="24"/>
        </w:rPr>
        <w:t xml:space="preserve"> </w:t>
      </w:r>
      <w:r w:rsidRPr="005E219A">
        <w:rPr>
          <w:color w:val="0F0F0F"/>
          <w:sz w:val="24"/>
          <w:szCs w:val="24"/>
        </w:rPr>
        <w:t>shall specifically exclude "Traffic Signals" as defined by this Agreement. The inclusion of other traffic signal control equipment operating an intersection within County Line Road not listed above within the obligations of this Agreement shall require an amendment of this</w:t>
      </w:r>
      <w:r w:rsidRPr="005E219A">
        <w:rPr>
          <w:color w:val="0F0F0F"/>
          <w:spacing w:val="-37"/>
          <w:sz w:val="24"/>
          <w:szCs w:val="24"/>
        </w:rPr>
        <w:t xml:space="preserve"> </w:t>
      </w:r>
      <w:r w:rsidRPr="005E219A">
        <w:rPr>
          <w:color w:val="0F0F0F"/>
          <w:sz w:val="24"/>
          <w:szCs w:val="24"/>
        </w:rPr>
        <w:t>Agreement.</w:t>
      </w:r>
    </w:p>
    <w:p w14:paraId="1FC554A1" w14:textId="77777777" w:rsidR="00A4309D" w:rsidRPr="00A4309D" w:rsidRDefault="00A4309D" w:rsidP="00A4309D">
      <w:pPr>
        <w:spacing w:before="216"/>
        <w:ind w:left="1440"/>
        <w:jc w:val="both"/>
        <w:rPr>
          <w:sz w:val="24"/>
          <w:szCs w:val="24"/>
        </w:rPr>
      </w:pPr>
      <w:r w:rsidRPr="00A4309D">
        <w:rPr>
          <w:sz w:val="24"/>
          <w:szCs w:val="24"/>
        </w:rPr>
        <w:t>Traffic Signal Fiber Optic Interconnect Equipment shall mean all equipment associated with the Douglas County Fiber Optic network including conduit, pull boxes, fiber optic cable (backbone and laterals), patch panels, connectors, and other associated equipment.</w:t>
      </w:r>
    </w:p>
    <w:p w14:paraId="3EC88E85" w14:textId="77777777" w:rsidR="00A4309D" w:rsidRPr="00A4309D" w:rsidRDefault="00A4309D" w:rsidP="00A4309D">
      <w:pPr>
        <w:spacing w:before="216"/>
        <w:ind w:left="1440"/>
        <w:jc w:val="both"/>
        <w:rPr>
          <w:sz w:val="24"/>
          <w:szCs w:val="24"/>
        </w:rPr>
      </w:pPr>
      <w:r w:rsidRPr="00A4309D">
        <w:rPr>
          <w:sz w:val="24"/>
          <w:szCs w:val="24"/>
        </w:rPr>
        <w:t>“Traffic Signal Fiber Optic Interconnect Equipment” shall specifically exclude “Traffic Signals" and “Traffic Signal Control Equipment" as defined by this Agreement.</w:t>
      </w:r>
    </w:p>
    <w:p w14:paraId="2113008D" w14:textId="77777777" w:rsidR="00A4309D" w:rsidRPr="00A4309D" w:rsidRDefault="00A4309D" w:rsidP="00A4309D">
      <w:pPr>
        <w:spacing w:before="216"/>
        <w:ind w:left="1440"/>
        <w:jc w:val="both"/>
        <w:rPr>
          <w:sz w:val="24"/>
          <w:szCs w:val="24"/>
        </w:rPr>
      </w:pPr>
      <w:r w:rsidRPr="00A4309D">
        <w:rPr>
          <w:sz w:val="24"/>
          <w:szCs w:val="24"/>
        </w:rPr>
        <w:t>The inclusion of other Traffic Signal Fiber Optic Interconnect Equipment operating an intersection within County Line Road not listed above within the obligations of this Agreement shall require an amendment of this Agreement.</w:t>
      </w:r>
    </w:p>
    <w:p w14:paraId="200BB611" w14:textId="77777777" w:rsidR="004E7FBA" w:rsidRPr="005E219A" w:rsidRDefault="004E7FBA" w:rsidP="009B002B">
      <w:pPr>
        <w:spacing w:before="216"/>
        <w:ind w:left="1440"/>
        <w:jc w:val="both"/>
        <w:rPr>
          <w:sz w:val="24"/>
          <w:szCs w:val="24"/>
        </w:rPr>
      </w:pPr>
    </w:p>
    <w:p w14:paraId="55700883" w14:textId="2139D354" w:rsidR="008D5491" w:rsidRDefault="008D5491" w:rsidP="008D5491">
      <w:pPr>
        <w:spacing w:before="240"/>
        <w:ind w:left="1440"/>
        <w:jc w:val="both"/>
        <w:rPr>
          <w:sz w:val="24"/>
          <w:szCs w:val="24"/>
        </w:rPr>
      </w:pPr>
      <w:r w:rsidRPr="009B4AD6">
        <w:rPr>
          <w:i/>
          <w:sz w:val="24"/>
          <w:szCs w:val="24"/>
        </w:rPr>
        <w:t>West City Limit of Centennial</w:t>
      </w:r>
      <w:r w:rsidRPr="009B4AD6">
        <w:rPr>
          <w:sz w:val="24"/>
          <w:szCs w:val="24"/>
        </w:rPr>
        <w:t xml:space="preserve"> shall mean the western boundary of the City as </w:t>
      </w:r>
      <w:r w:rsidRPr="009B4AD6">
        <w:rPr>
          <w:sz w:val="24"/>
          <w:szCs w:val="24"/>
        </w:rPr>
        <w:lastRenderedPageBreak/>
        <w:t>of the date of this Agreement that intersects County Line Road and is described as a north-south line demarcating the west line of the southwest quarter of Section 35, Township 5 South, Range 68 West of the 6</w:t>
      </w:r>
      <w:r w:rsidRPr="009B4AD6">
        <w:rPr>
          <w:sz w:val="24"/>
          <w:szCs w:val="24"/>
          <w:vertAlign w:val="superscript"/>
        </w:rPr>
        <w:t>th</w:t>
      </w:r>
      <w:r w:rsidRPr="009B4AD6">
        <w:rPr>
          <w:sz w:val="24"/>
          <w:szCs w:val="24"/>
        </w:rPr>
        <w:t xml:space="preserve"> Principal Meridian.</w:t>
      </w:r>
    </w:p>
    <w:p w14:paraId="426CF410" w14:textId="77777777" w:rsidR="00A4309D" w:rsidRPr="009B4AD6" w:rsidRDefault="00A4309D" w:rsidP="008D5491">
      <w:pPr>
        <w:spacing w:before="240"/>
        <w:ind w:left="1440"/>
        <w:jc w:val="both"/>
        <w:rPr>
          <w:sz w:val="24"/>
          <w:szCs w:val="24"/>
        </w:rPr>
      </w:pPr>
    </w:p>
    <w:p w14:paraId="7DD8AC5C" w14:textId="4DED1C72" w:rsidR="00585332" w:rsidRPr="005E219A" w:rsidRDefault="004929B4" w:rsidP="00D95474">
      <w:pPr>
        <w:pStyle w:val="BodyText"/>
        <w:numPr>
          <w:ilvl w:val="0"/>
          <w:numId w:val="3"/>
        </w:numPr>
        <w:spacing w:before="1" w:line="237" w:lineRule="auto"/>
        <w:ind w:left="1440" w:hanging="720"/>
        <w:jc w:val="both"/>
        <w:rPr>
          <w:color w:val="0F0F0F"/>
          <w:sz w:val="24"/>
          <w:szCs w:val="24"/>
        </w:rPr>
      </w:pPr>
      <w:r w:rsidRPr="005E219A">
        <w:rPr>
          <w:color w:val="0F0F0F"/>
          <w:sz w:val="24"/>
          <w:szCs w:val="24"/>
          <w:u w:val="thick" w:color="0F0F0F"/>
        </w:rPr>
        <w:t>Interpretation</w:t>
      </w:r>
      <w:r w:rsidRPr="005E219A">
        <w:rPr>
          <w:color w:val="0F0F0F"/>
          <w:sz w:val="24"/>
          <w:szCs w:val="24"/>
        </w:rPr>
        <w:t>. This Agreement shall be interpreted in accordance with the</w:t>
      </w:r>
      <w:r w:rsidR="00585332" w:rsidRPr="005E219A">
        <w:rPr>
          <w:color w:val="0F0F0F"/>
          <w:sz w:val="24"/>
          <w:szCs w:val="24"/>
        </w:rPr>
        <w:t xml:space="preserve"> following:</w:t>
      </w:r>
    </w:p>
    <w:p w14:paraId="73DDC545" w14:textId="0BC724ED" w:rsidR="0070389F" w:rsidRPr="005E219A" w:rsidRDefault="00362061" w:rsidP="00D95474">
      <w:pPr>
        <w:pStyle w:val="BodyText"/>
        <w:numPr>
          <w:ilvl w:val="1"/>
          <w:numId w:val="3"/>
        </w:numPr>
        <w:spacing w:before="193" w:line="235" w:lineRule="auto"/>
        <w:ind w:left="1800"/>
        <w:jc w:val="both"/>
        <w:rPr>
          <w:rFonts w:ascii="Times New Roman"/>
          <w:color w:val="0F0F0F"/>
          <w:sz w:val="24"/>
          <w:szCs w:val="24"/>
        </w:rPr>
      </w:pPr>
      <w:r w:rsidRPr="005E219A">
        <w:rPr>
          <w:color w:val="0F0F0F"/>
          <w:sz w:val="24"/>
          <w:szCs w:val="24"/>
        </w:rPr>
        <w:t>T</w:t>
      </w:r>
      <w:r w:rsidR="004929B4" w:rsidRPr="005E219A">
        <w:rPr>
          <w:color w:val="0F0F0F"/>
          <w:sz w:val="24"/>
          <w:szCs w:val="24"/>
        </w:rPr>
        <w:t xml:space="preserve">he doctrine of interpretation of ambiguities against the drafting party </w:t>
      </w:r>
      <w:r w:rsidR="004929B4" w:rsidRPr="005E219A">
        <w:rPr>
          <w:i/>
          <w:color w:val="0F0F0F"/>
          <w:sz w:val="24"/>
          <w:szCs w:val="24"/>
        </w:rPr>
        <w:t xml:space="preserve">(contra </w:t>
      </w:r>
      <w:proofErr w:type="spellStart"/>
      <w:r w:rsidR="004929B4" w:rsidRPr="005E219A">
        <w:rPr>
          <w:i/>
          <w:color w:val="0F0F0F"/>
          <w:sz w:val="24"/>
          <w:szCs w:val="24"/>
        </w:rPr>
        <w:t>proferentum</w:t>
      </w:r>
      <w:proofErr w:type="spellEnd"/>
      <w:r w:rsidR="004929B4" w:rsidRPr="005E219A">
        <w:rPr>
          <w:i/>
          <w:color w:val="0F0F0F"/>
          <w:sz w:val="24"/>
          <w:szCs w:val="24"/>
        </w:rPr>
        <w:t xml:space="preserve">) </w:t>
      </w:r>
      <w:r w:rsidR="004929B4" w:rsidRPr="005E219A">
        <w:rPr>
          <w:color w:val="0F0F0F"/>
          <w:sz w:val="24"/>
          <w:szCs w:val="24"/>
        </w:rPr>
        <w:t>shall not apply because the Parties jointly negotiated and drafted the</w:t>
      </w:r>
      <w:r w:rsidR="004929B4" w:rsidRPr="005E219A">
        <w:rPr>
          <w:color w:val="0F0F0F"/>
          <w:spacing w:val="-5"/>
          <w:sz w:val="24"/>
          <w:szCs w:val="24"/>
        </w:rPr>
        <w:t xml:space="preserve"> </w:t>
      </w:r>
      <w:r w:rsidR="004929B4" w:rsidRPr="005E219A">
        <w:rPr>
          <w:color w:val="0F0F0F"/>
          <w:sz w:val="24"/>
          <w:szCs w:val="24"/>
        </w:rPr>
        <w:t>Agreement.</w:t>
      </w:r>
    </w:p>
    <w:p w14:paraId="1DE5E799" w14:textId="77777777" w:rsidR="0070389F" w:rsidRPr="005E219A" w:rsidRDefault="004929B4" w:rsidP="00D95474">
      <w:pPr>
        <w:pStyle w:val="ListParagraph"/>
        <w:numPr>
          <w:ilvl w:val="1"/>
          <w:numId w:val="3"/>
        </w:numPr>
        <w:spacing w:before="219"/>
        <w:ind w:left="1800"/>
        <w:rPr>
          <w:color w:val="0F0F0F"/>
          <w:sz w:val="24"/>
          <w:szCs w:val="24"/>
        </w:rPr>
      </w:pPr>
      <w:r w:rsidRPr="005E219A">
        <w:rPr>
          <w:color w:val="0F0F0F"/>
          <w:sz w:val="24"/>
          <w:szCs w:val="24"/>
        </w:rPr>
        <w:t>The</w:t>
      </w:r>
      <w:r w:rsidRPr="005E219A">
        <w:rPr>
          <w:color w:val="0F0F0F"/>
          <w:spacing w:val="-12"/>
          <w:sz w:val="24"/>
          <w:szCs w:val="24"/>
        </w:rPr>
        <w:t xml:space="preserve"> </w:t>
      </w:r>
      <w:r w:rsidRPr="005E219A">
        <w:rPr>
          <w:color w:val="0F0F0F"/>
          <w:sz w:val="24"/>
          <w:szCs w:val="24"/>
        </w:rPr>
        <w:t>preferred</w:t>
      </w:r>
      <w:r w:rsidRPr="005E219A">
        <w:rPr>
          <w:color w:val="0F0F0F"/>
          <w:spacing w:val="-2"/>
          <w:sz w:val="24"/>
          <w:szCs w:val="24"/>
        </w:rPr>
        <w:t xml:space="preserve"> </w:t>
      </w:r>
      <w:r w:rsidRPr="005E219A">
        <w:rPr>
          <w:color w:val="0F0F0F"/>
          <w:sz w:val="24"/>
          <w:szCs w:val="24"/>
        </w:rPr>
        <w:t>interpretation</w:t>
      </w:r>
      <w:r w:rsidRPr="005E219A">
        <w:rPr>
          <w:color w:val="0F0F0F"/>
          <w:spacing w:val="-12"/>
          <w:sz w:val="24"/>
          <w:szCs w:val="24"/>
        </w:rPr>
        <w:t xml:space="preserve"> </w:t>
      </w:r>
      <w:r w:rsidRPr="005E219A">
        <w:rPr>
          <w:color w:val="0F0F0F"/>
          <w:sz w:val="24"/>
          <w:szCs w:val="24"/>
        </w:rPr>
        <w:t>of</w:t>
      </w:r>
      <w:r w:rsidRPr="005E219A">
        <w:rPr>
          <w:color w:val="0F0F0F"/>
          <w:spacing w:val="-17"/>
          <w:sz w:val="24"/>
          <w:szCs w:val="24"/>
        </w:rPr>
        <w:t xml:space="preserve"> </w:t>
      </w:r>
      <w:r w:rsidRPr="005E219A">
        <w:rPr>
          <w:color w:val="0F0F0F"/>
          <w:sz w:val="24"/>
          <w:szCs w:val="24"/>
        </w:rPr>
        <w:t>this</w:t>
      </w:r>
      <w:r w:rsidRPr="005E219A">
        <w:rPr>
          <w:color w:val="0F0F0F"/>
          <w:spacing w:val="-8"/>
          <w:sz w:val="24"/>
          <w:szCs w:val="24"/>
        </w:rPr>
        <w:t xml:space="preserve"> </w:t>
      </w:r>
      <w:r w:rsidRPr="005E219A">
        <w:rPr>
          <w:color w:val="0F0F0F"/>
          <w:sz w:val="24"/>
          <w:szCs w:val="24"/>
        </w:rPr>
        <w:t>Agreement</w:t>
      </w:r>
      <w:r w:rsidRPr="005E219A">
        <w:rPr>
          <w:color w:val="0F0F0F"/>
          <w:spacing w:val="2"/>
          <w:sz w:val="24"/>
          <w:szCs w:val="24"/>
        </w:rPr>
        <w:t xml:space="preserve"> </w:t>
      </w:r>
      <w:r w:rsidRPr="005E219A">
        <w:rPr>
          <w:color w:val="0F0F0F"/>
          <w:sz w:val="24"/>
          <w:szCs w:val="24"/>
        </w:rPr>
        <w:t>by</w:t>
      </w:r>
      <w:r w:rsidRPr="005E219A">
        <w:rPr>
          <w:color w:val="0F0F0F"/>
          <w:spacing w:val="-13"/>
          <w:sz w:val="24"/>
          <w:szCs w:val="24"/>
        </w:rPr>
        <w:t xml:space="preserve"> </w:t>
      </w:r>
      <w:r w:rsidRPr="005E219A">
        <w:rPr>
          <w:color w:val="0F0F0F"/>
          <w:sz w:val="24"/>
          <w:szCs w:val="24"/>
        </w:rPr>
        <w:t>the</w:t>
      </w:r>
      <w:r w:rsidRPr="005E219A">
        <w:rPr>
          <w:color w:val="0F0F0F"/>
          <w:spacing w:val="-9"/>
          <w:sz w:val="24"/>
          <w:szCs w:val="24"/>
        </w:rPr>
        <w:t xml:space="preserve"> </w:t>
      </w:r>
      <w:r w:rsidRPr="005E219A">
        <w:rPr>
          <w:color w:val="0F0F0F"/>
          <w:sz w:val="24"/>
          <w:szCs w:val="24"/>
        </w:rPr>
        <w:t>Parties</w:t>
      </w:r>
      <w:r w:rsidRPr="005E219A">
        <w:rPr>
          <w:color w:val="0F0F0F"/>
          <w:spacing w:val="1"/>
          <w:sz w:val="24"/>
          <w:szCs w:val="24"/>
        </w:rPr>
        <w:t xml:space="preserve"> </w:t>
      </w:r>
      <w:r w:rsidRPr="005E219A">
        <w:rPr>
          <w:color w:val="0F0F0F"/>
          <w:sz w:val="24"/>
          <w:szCs w:val="24"/>
        </w:rPr>
        <w:t>and</w:t>
      </w:r>
      <w:r w:rsidRPr="005E219A">
        <w:rPr>
          <w:color w:val="0F0F0F"/>
          <w:spacing w:val="-7"/>
          <w:sz w:val="24"/>
          <w:szCs w:val="24"/>
        </w:rPr>
        <w:t xml:space="preserve"> </w:t>
      </w:r>
      <w:r w:rsidRPr="005E219A">
        <w:rPr>
          <w:color w:val="0F0F0F"/>
          <w:sz w:val="24"/>
          <w:szCs w:val="24"/>
        </w:rPr>
        <w:t>by any arbiter, mediator, or court enlisted to aid in resolving disputes between the Parties shall be the interpretation</w:t>
      </w:r>
      <w:r w:rsidRPr="005E219A">
        <w:rPr>
          <w:color w:val="0F0F0F"/>
          <w:spacing w:val="-12"/>
          <w:sz w:val="24"/>
          <w:szCs w:val="24"/>
        </w:rPr>
        <w:t xml:space="preserve"> </w:t>
      </w:r>
      <w:r w:rsidRPr="005E219A">
        <w:rPr>
          <w:color w:val="0F0F0F"/>
          <w:sz w:val="24"/>
          <w:szCs w:val="24"/>
        </w:rPr>
        <w:t>that:</w:t>
      </w:r>
    </w:p>
    <w:p w14:paraId="17F29D72" w14:textId="0033062C" w:rsidR="0070389F" w:rsidRPr="005E219A" w:rsidRDefault="004929B4" w:rsidP="00D95474">
      <w:pPr>
        <w:pStyle w:val="ListParagraph"/>
        <w:numPr>
          <w:ilvl w:val="0"/>
          <w:numId w:val="2"/>
        </w:numPr>
        <w:spacing w:before="230" w:line="235" w:lineRule="auto"/>
        <w:rPr>
          <w:sz w:val="24"/>
          <w:szCs w:val="24"/>
        </w:rPr>
      </w:pPr>
      <w:r w:rsidRPr="005E219A">
        <w:rPr>
          <w:color w:val="0F0F0F"/>
          <w:sz w:val="24"/>
          <w:szCs w:val="24"/>
        </w:rPr>
        <w:t xml:space="preserve">best permits a coordinated and logical flow of vehicular traffic between Centennial and </w:t>
      </w:r>
      <w:r w:rsidR="00362061" w:rsidRPr="005E219A">
        <w:rPr>
          <w:color w:val="0F0F0F"/>
          <w:sz w:val="24"/>
          <w:szCs w:val="24"/>
        </w:rPr>
        <w:t>Douglas County</w:t>
      </w:r>
      <w:r w:rsidRPr="005E219A">
        <w:rPr>
          <w:color w:val="0F0F0F"/>
          <w:sz w:val="24"/>
          <w:szCs w:val="24"/>
        </w:rPr>
        <w:t xml:space="preserve"> without creating a bias of traffic flow for or against any one Party's jurisdiction; and</w:t>
      </w:r>
    </w:p>
    <w:p w14:paraId="518ECF1E" w14:textId="77777777" w:rsidR="0070389F" w:rsidRPr="005E219A" w:rsidRDefault="0070389F" w:rsidP="00E06F11">
      <w:pPr>
        <w:pStyle w:val="BodyText"/>
        <w:spacing w:before="4"/>
        <w:ind w:left="2160" w:hanging="360"/>
        <w:jc w:val="both"/>
        <w:rPr>
          <w:sz w:val="24"/>
          <w:szCs w:val="24"/>
        </w:rPr>
      </w:pPr>
    </w:p>
    <w:p w14:paraId="6EAC8E48" w14:textId="77777777" w:rsidR="0070389F" w:rsidRPr="005E219A" w:rsidRDefault="004929B4" w:rsidP="00D95474">
      <w:pPr>
        <w:pStyle w:val="ListParagraph"/>
        <w:numPr>
          <w:ilvl w:val="0"/>
          <w:numId w:val="2"/>
        </w:numPr>
        <w:spacing w:before="1" w:line="237" w:lineRule="auto"/>
        <w:rPr>
          <w:sz w:val="24"/>
          <w:szCs w:val="24"/>
        </w:rPr>
      </w:pPr>
      <w:r w:rsidRPr="005E219A">
        <w:rPr>
          <w:color w:val="0F0F0F"/>
          <w:sz w:val="24"/>
          <w:szCs w:val="24"/>
        </w:rPr>
        <w:t>best enables County Line Road to function as if operated by a single jurisdiction applying commonly accepted professional standards and principles for managing traffic and public rights-of-way management;</w:t>
      </w:r>
      <w:r w:rsidRPr="005E219A">
        <w:rPr>
          <w:color w:val="0F0F0F"/>
          <w:spacing w:val="21"/>
          <w:sz w:val="24"/>
          <w:szCs w:val="24"/>
        </w:rPr>
        <w:t xml:space="preserve"> </w:t>
      </w:r>
      <w:r w:rsidRPr="005E219A">
        <w:rPr>
          <w:color w:val="0F0F0F"/>
          <w:sz w:val="24"/>
          <w:szCs w:val="24"/>
        </w:rPr>
        <w:t>and</w:t>
      </w:r>
    </w:p>
    <w:p w14:paraId="6CDB5EEF" w14:textId="312EEBF0" w:rsidR="0070389F" w:rsidRPr="005E219A" w:rsidRDefault="004929B4" w:rsidP="00D95474">
      <w:pPr>
        <w:pStyle w:val="ListParagraph"/>
        <w:numPr>
          <w:ilvl w:val="0"/>
          <w:numId w:val="2"/>
        </w:numPr>
        <w:spacing w:before="224"/>
        <w:rPr>
          <w:sz w:val="24"/>
          <w:szCs w:val="24"/>
        </w:rPr>
      </w:pPr>
      <w:r w:rsidRPr="005E219A">
        <w:rPr>
          <w:color w:val="0F0F0F"/>
          <w:sz w:val="24"/>
          <w:szCs w:val="24"/>
        </w:rPr>
        <w:t>best advances equity in the allocation of benefits and detriments between the Parties;</w:t>
      </w:r>
      <w:r w:rsidRPr="005E219A">
        <w:rPr>
          <w:color w:val="0F0F0F"/>
          <w:spacing w:val="13"/>
          <w:sz w:val="24"/>
          <w:szCs w:val="24"/>
        </w:rPr>
        <w:t xml:space="preserve"> </w:t>
      </w:r>
      <w:r w:rsidRPr="005E219A">
        <w:rPr>
          <w:color w:val="0F0F0F"/>
          <w:sz w:val="24"/>
          <w:szCs w:val="24"/>
        </w:rPr>
        <w:t>and</w:t>
      </w:r>
    </w:p>
    <w:p w14:paraId="36D5DD8D" w14:textId="673AF32F" w:rsidR="0070389F" w:rsidRPr="005E219A" w:rsidRDefault="004929B4" w:rsidP="00D95474">
      <w:pPr>
        <w:pStyle w:val="ListParagraph"/>
        <w:numPr>
          <w:ilvl w:val="0"/>
          <w:numId w:val="2"/>
        </w:numPr>
        <w:spacing w:before="220"/>
        <w:rPr>
          <w:sz w:val="24"/>
          <w:szCs w:val="24"/>
        </w:rPr>
      </w:pPr>
      <w:r w:rsidRPr="005E219A">
        <w:rPr>
          <w:color w:val="0F0F0F"/>
          <w:sz w:val="24"/>
          <w:szCs w:val="24"/>
        </w:rPr>
        <w:t>best recognizes that the Parties each rely upon County Line Road to serve important commercial and business opportunities that may be seasonal in nature so as to necessitate that the scheduling of changes in the operation of County Line Road should be planned and undertaken with consideration of the impacts to such seasonal commercial and business</w:t>
      </w:r>
      <w:r w:rsidRPr="005E219A">
        <w:rPr>
          <w:color w:val="0F0F0F"/>
          <w:spacing w:val="6"/>
          <w:sz w:val="24"/>
          <w:szCs w:val="24"/>
        </w:rPr>
        <w:t xml:space="preserve"> </w:t>
      </w:r>
      <w:r w:rsidRPr="005E219A">
        <w:rPr>
          <w:color w:val="0F0F0F"/>
          <w:sz w:val="24"/>
          <w:szCs w:val="24"/>
        </w:rPr>
        <w:t>opportunities.</w:t>
      </w:r>
    </w:p>
    <w:p w14:paraId="45A14543" w14:textId="77777777" w:rsidR="0070389F" w:rsidRPr="005E219A" w:rsidRDefault="004929B4" w:rsidP="00D95474">
      <w:pPr>
        <w:pStyle w:val="ListParagraph"/>
        <w:numPr>
          <w:ilvl w:val="0"/>
          <w:numId w:val="4"/>
        </w:numPr>
        <w:spacing w:before="231" w:line="228" w:lineRule="auto"/>
        <w:ind w:left="1440" w:hanging="720"/>
        <w:rPr>
          <w:sz w:val="24"/>
          <w:szCs w:val="24"/>
        </w:rPr>
      </w:pPr>
      <w:r w:rsidRPr="005E219A">
        <w:rPr>
          <w:color w:val="0F0F0F"/>
          <w:sz w:val="24"/>
          <w:szCs w:val="24"/>
          <w:u w:val="thick"/>
        </w:rPr>
        <w:t>Good Faith.</w:t>
      </w:r>
      <w:r w:rsidRPr="005E219A">
        <w:rPr>
          <w:color w:val="0F0F0F"/>
          <w:sz w:val="24"/>
          <w:szCs w:val="24"/>
        </w:rPr>
        <w:t xml:space="preserve"> This Agreement shall be governed by a covenant of good faith and fair dealing. In furtherance of this covenant, each Party agrees to the following principles:</w:t>
      </w:r>
    </w:p>
    <w:p w14:paraId="56EAE96A" w14:textId="77777777" w:rsidR="0070389F" w:rsidRPr="005E219A" w:rsidRDefault="0070389F" w:rsidP="0068664E">
      <w:pPr>
        <w:pStyle w:val="BodyText"/>
        <w:spacing w:before="2"/>
        <w:ind w:left="720" w:firstLine="720"/>
        <w:jc w:val="both"/>
        <w:rPr>
          <w:sz w:val="24"/>
          <w:szCs w:val="24"/>
        </w:rPr>
      </w:pPr>
    </w:p>
    <w:p w14:paraId="0D096BB1" w14:textId="40E8ED55" w:rsidR="0070389F" w:rsidRPr="005E219A" w:rsidRDefault="004929B4" w:rsidP="00D95474">
      <w:pPr>
        <w:pStyle w:val="ListParagraph"/>
        <w:numPr>
          <w:ilvl w:val="0"/>
          <w:numId w:val="16"/>
        </w:numPr>
        <w:spacing w:before="92" w:line="237" w:lineRule="auto"/>
        <w:ind w:left="1800"/>
        <w:rPr>
          <w:rFonts w:ascii="Times New Roman"/>
          <w:color w:val="0F0F0F"/>
          <w:sz w:val="24"/>
          <w:szCs w:val="24"/>
        </w:rPr>
      </w:pPr>
      <w:r w:rsidRPr="005E219A">
        <w:rPr>
          <w:color w:val="0F0F0F"/>
          <w:sz w:val="24"/>
          <w:szCs w:val="24"/>
        </w:rPr>
        <w:t>Reasonably communicate with and inform the othe</w:t>
      </w:r>
      <w:r w:rsidRPr="00F52178">
        <w:rPr>
          <w:color w:val="0F0F0F"/>
          <w:sz w:val="24"/>
          <w:szCs w:val="24"/>
        </w:rPr>
        <w:t xml:space="preserve">r Party regarding actions and activities undertaken in its </w:t>
      </w:r>
      <w:r w:rsidR="00EA2BB4" w:rsidRPr="00F52178">
        <w:rPr>
          <w:color w:val="0F0F0F"/>
          <w:sz w:val="24"/>
          <w:szCs w:val="24"/>
        </w:rPr>
        <w:t xml:space="preserve">jurisdiction </w:t>
      </w:r>
      <w:r w:rsidRPr="00F52178">
        <w:rPr>
          <w:color w:val="0F0F0F"/>
          <w:sz w:val="24"/>
          <w:szCs w:val="24"/>
        </w:rPr>
        <w:t>that will or may directly affect the maintenance, operation, and general</w:t>
      </w:r>
      <w:r w:rsidRPr="005E219A">
        <w:rPr>
          <w:color w:val="0F0F0F"/>
          <w:sz w:val="24"/>
          <w:szCs w:val="24"/>
        </w:rPr>
        <w:t xml:space="preserve"> appearance of County Line Road and associated Traffic Signal and Traffic Signal Control Equipment, including, by way of example, but not limited to: planned and emergency maintenance or repair activities; temporary lane or access closures and rerouting of traffic; seasonal and temporary traffic management plans; or the preparation of an application for intergovernmental funding of or </w:t>
      </w:r>
      <w:r w:rsidRPr="005E219A">
        <w:rPr>
          <w:color w:val="0F0F0F"/>
          <w:sz w:val="24"/>
          <w:szCs w:val="24"/>
        </w:rPr>
        <w:lastRenderedPageBreak/>
        <w:t>intergovernmental approval for Capital Improvements within County Line</w:t>
      </w:r>
      <w:r w:rsidRPr="005E219A">
        <w:rPr>
          <w:color w:val="0F0F0F"/>
          <w:spacing w:val="12"/>
          <w:sz w:val="24"/>
          <w:szCs w:val="24"/>
        </w:rPr>
        <w:t xml:space="preserve"> </w:t>
      </w:r>
      <w:r w:rsidRPr="005E219A">
        <w:rPr>
          <w:color w:val="0F0F0F"/>
          <w:sz w:val="24"/>
          <w:szCs w:val="24"/>
        </w:rPr>
        <w:t>Road.</w:t>
      </w:r>
    </w:p>
    <w:p w14:paraId="4D7BB047" w14:textId="0882C0FA" w:rsidR="0070389F" w:rsidRPr="00A4309D" w:rsidRDefault="004929B4" w:rsidP="00D95474">
      <w:pPr>
        <w:pStyle w:val="ListParagraph"/>
        <w:numPr>
          <w:ilvl w:val="0"/>
          <w:numId w:val="16"/>
        </w:numPr>
        <w:spacing w:before="226"/>
        <w:ind w:left="1800"/>
        <w:rPr>
          <w:sz w:val="24"/>
          <w:szCs w:val="24"/>
        </w:rPr>
      </w:pPr>
      <w:r w:rsidRPr="005E219A">
        <w:rPr>
          <w:color w:val="0F0F0F"/>
          <w:sz w:val="24"/>
          <w:szCs w:val="24"/>
        </w:rPr>
        <w:t>Provide reasonable opportunities for the other Party to participate in or comment upon the planning of Capital Improvements and traffic management programs to be undertaken in or to affect County</w:t>
      </w:r>
      <w:r w:rsidRPr="005E219A">
        <w:rPr>
          <w:color w:val="0F0F0F"/>
          <w:spacing w:val="28"/>
          <w:sz w:val="24"/>
          <w:szCs w:val="24"/>
        </w:rPr>
        <w:t xml:space="preserve"> </w:t>
      </w:r>
      <w:r w:rsidRPr="005E219A">
        <w:rPr>
          <w:color w:val="0F0F0F"/>
          <w:sz w:val="24"/>
          <w:szCs w:val="24"/>
        </w:rPr>
        <w:t>Line</w:t>
      </w:r>
      <w:r w:rsidR="00362061" w:rsidRPr="005E219A">
        <w:rPr>
          <w:color w:val="0F0F0F"/>
          <w:sz w:val="24"/>
          <w:szCs w:val="24"/>
        </w:rPr>
        <w:t xml:space="preserve"> </w:t>
      </w:r>
      <w:r w:rsidRPr="005E219A">
        <w:rPr>
          <w:color w:val="0F0F0F"/>
          <w:w w:val="105"/>
          <w:sz w:val="24"/>
          <w:szCs w:val="24"/>
        </w:rPr>
        <w:t>Road and associated Traffic Signal</w:t>
      </w:r>
      <w:r w:rsidR="009B4AD6">
        <w:rPr>
          <w:color w:val="0F0F0F"/>
          <w:w w:val="105"/>
          <w:sz w:val="24"/>
          <w:szCs w:val="24"/>
        </w:rPr>
        <w:t xml:space="preserve">, </w:t>
      </w:r>
      <w:r w:rsidRPr="005E219A">
        <w:rPr>
          <w:color w:val="0F0F0F"/>
          <w:w w:val="105"/>
          <w:sz w:val="24"/>
          <w:szCs w:val="24"/>
        </w:rPr>
        <w:t>Traffic Signal Control Equipment</w:t>
      </w:r>
      <w:r w:rsidR="009B4AD6">
        <w:rPr>
          <w:color w:val="0F0F0F"/>
          <w:w w:val="105"/>
          <w:sz w:val="24"/>
          <w:szCs w:val="24"/>
        </w:rPr>
        <w:t xml:space="preserve">, </w:t>
      </w:r>
      <w:r w:rsidR="009B4AD6" w:rsidRPr="00A4309D">
        <w:rPr>
          <w:color w:val="0F0F0F"/>
          <w:sz w:val="24"/>
          <w:szCs w:val="24"/>
        </w:rPr>
        <w:t>and Traffic Signal Fiber Optic Interconnect Equipment</w:t>
      </w:r>
      <w:r w:rsidRPr="00A4309D">
        <w:rPr>
          <w:color w:val="0F0F0F"/>
          <w:w w:val="105"/>
          <w:sz w:val="24"/>
          <w:szCs w:val="24"/>
        </w:rPr>
        <w:t>.</w:t>
      </w:r>
    </w:p>
    <w:p w14:paraId="1D26817E" w14:textId="77777777" w:rsidR="0070389F" w:rsidRPr="005E219A" w:rsidRDefault="0070389F" w:rsidP="00E06F11">
      <w:pPr>
        <w:pStyle w:val="BodyText"/>
        <w:spacing w:before="2"/>
        <w:ind w:left="1800" w:hanging="360"/>
        <w:jc w:val="both"/>
        <w:rPr>
          <w:sz w:val="24"/>
          <w:szCs w:val="24"/>
        </w:rPr>
      </w:pPr>
    </w:p>
    <w:p w14:paraId="69426F40" w14:textId="44495C32" w:rsidR="0070389F" w:rsidRPr="005E219A" w:rsidRDefault="004929B4" w:rsidP="00D95474">
      <w:pPr>
        <w:pStyle w:val="ListParagraph"/>
        <w:numPr>
          <w:ilvl w:val="0"/>
          <w:numId w:val="16"/>
        </w:numPr>
        <w:spacing w:line="249" w:lineRule="auto"/>
        <w:ind w:left="1800"/>
        <w:rPr>
          <w:color w:val="0F0F0F"/>
          <w:w w:val="105"/>
          <w:sz w:val="24"/>
          <w:szCs w:val="24"/>
        </w:rPr>
      </w:pPr>
      <w:r w:rsidRPr="005E219A">
        <w:rPr>
          <w:color w:val="0F0F0F"/>
          <w:w w:val="105"/>
          <w:sz w:val="24"/>
          <w:szCs w:val="24"/>
        </w:rPr>
        <w:t>Provide reasonable notice to the other Party regarding observed or anticipated conflicts or misunderstandings between the Parties, need for clarification or interpretation of the terms and conditions of this Agreement or anticipated deficiencies in performance, including, but not limited to actual or anticipated budgetary shortfalls or appropriation decisions that might impair a Party's continued performance of obligations under this</w:t>
      </w:r>
      <w:r w:rsidRPr="005E219A">
        <w:rPr>
          <w:color w:val="0F0F0F"/>
          <w:spacing w:val="-3"/>
          <w:w w:val="105"/>
          <w:sz w:val="24"/>
          <w:szCs w:val="24"/>
        </w:rPr>
        <w:t xml:space="preserve"> </w:t>
      </w:r>
      <w:r w:rsidRPr="005E219A">
        <w:rPr>
          <w:color w:val="0F0F0F"/>
          <w:w w:val="105"/>
          <w:sz w:val="24"/>
          <w:szCs w:val="24"/>
        </w:rPr>
        <w:t>Agreement.</w:t>
      </w:r>
    </w:p>
    <w:p w14:paraId="4D62B46B" w14:textId="77777777" w:rsidR="00362061" w:rsidRPr="005E219A" w:rsidRDefault="00362061" w:rsidP="00E06F11">
      <w:pPr>
        <w:pStyle w:val="ListParagraph"/>
        <w:spacing w:line="249" w:lineRule="auto"/>
        <w:ind w:left="1800" w:hanging="360"/>
        <w:rPr>
          <w:color w:val="0F0F0F"/>
          <w:sz w:val="24"/>
          <w:szCs w:val="24"/>
        </w:rPr>
      </w:pPr>
    </w:p>
    <w:p w14:paraId="34B2D819" w14:textId="1964BC17" w:rsidR="0070389F" w:rsidRPr="005E219A" w:rsidRDefault="004929B4" w:rsidP="00D95474">
      <w:pPr>
        <w:pStyle w:val="ListParagraph"/>
        <w:numPr>
          <w:ilvl w:val="0"/>
          <w:numId w:val="16"/>
        </w:numPr>
        <w:spacing w:line="249" w:lineRule="auto"/>
        <w:ind w:left="1800"/>
        <w:rPr>
          <w:color w:val="0F0F0F"/>
          <w:sz w:val="24"/>
          <w:szCs w:val="24"/>
        </w:rPr>
      </w:pPr>
      <w:r w:rsidRPr="005E219A">
        <w:rPr>
          <w:color w:val="0F0F0F"/>
          <w:w w:val="105"/>
          <w:sz w:val="24"/>
          <w:szCs w:val="24"/>
        </w:rPr>
        <w:t>Where Consent is requested by a Party in accordance with this Agreement, such Consent shall not be unreasonably withheld or denied. In the event a Party elects to withhold or deny Consent,  the Party shall promptly communicate the reason(s) for such decision to the other Party and the Party shall endeavor to also provide recommendations, conditions, or alternatives that would cause the Party to Consent to the</w:t>
      </w:r>
      <w:r w:rsidRPr="005E219A">
        <w:rPr>
          <w:color w:val="0F0F0F"/>
          <w:spacing w:val="-25"/>
          <w:w w:val="105"/>
          <w:sz w:val="24"/>
          <w:szCs w:val="24"/>
        </w:rPr>
        <w:t xml:space="preserve"> </w:t>
      </w:r>
      <w:r w:rsidRPr="005E219A">
        <w:rPr>
          <w:color w:val="0F0F0F"/>
          <w:w w:val="105"/>
          <w:sz w:val="24"/>
          <w:szCs w:val="24"/>
        </w:rPr>
        <w:t>request.</w:t>
      </w:r>
    </w:p>
    <w:p w14:paraId="4C18F57F" w14:textId="77777777" w:rsidR="0070389F" w:rsidRPr="005E219A" w:rsidRDefault="0070389F" w:rsidP="0068664E">
      <w:pPr>
        <w:pStyle w:val="BodyText"/>
        <w:spacing w:before="3"/>
        <w:ind w:left="720" w:firstLine="720"/>
        <w:jc w:val="both"/>
        <w:rPr>
          <w:sz w:val="24"/>
          <w:szCs w:val="24"/>
        </w:rPr>
      </w:pPr>
    </w:p>
    <w:p w14:paraId="2A69AE31" w14:textId="1C5F0811" w:rsidR="0070389F" w:rsidRPr="00A4309D" w:rsidRDefault="004929B4" w:rsidP="00D95474">
      <w:pPr>
        <w:pStyle w:val="ListParagraph"/>
        <w:numPr>
          <w:ilvl w:val="0"/>
          <w:numId w:val="5"/>
        </w:numPr>
        <w:spacing w:before="4"/>
        <w:ind w:hanging="720"/>
        <w:rPr>
          <w:b/>
          <w:sz w:val="24"/>
          <w:szCs w:val="24"/>
        </w:rPr>
      </w:pPr>
      <w:r w:rsidRPr="005E219A">
        <w:rPr>
          <w:b/>
          <w:color w:val="0F0F0F"/>
          <w:w w:val="105"/>
          <w:sz w:val="24"/>
          <w:szCs w:val="24"/>
        </w:rPr>
        <w:t>DUTIES</w:t>
      </w:r>
      <w:r w:rsidR="00D92674" w:rsidRPr="005E219A">
        <w:rPr>
          <w:b/>
          <w:color w:val="0F0F0F"/>
          <w:w w:val="105"/>
          <w:sz w:val="24"/>
          <w:szCs w:val="24"/>
        </w:rPr>
        <w:t xml:space="preserve"> </w:t>
      </w:r>
      <w:r w:rsidRPr="005E219A">
        <w:rPr>
          <w:b/>
          <w:color w:val="0F0F0F"/>
          <w:w w:val="105"/>
          <w:sz w:val="24"/>
          <w:szCs w:val="24"/>
        </w:rPr>
        <w:t>AND</w:t>
      </w:r>
      <w:r w:rsidR="000278F4" w:rsidRPr="005E219A">
        <w:rPr>
          <w:b/>
          <w:color w:val="0F0F0F"/>
          <w:w w:val="105"/>
          <w:sz w:val="24"/>
          <w:szCs w:val="24"/>
        </w:rPr>
        <w:t xml:space="preserve"> </w:t>
      </w:r>
      <w:r w:rsidRPr="005E219A">
        <w:rPr>
          <w:b/>
          <w:color w:val="0F0F0F"/>
          <w:w w:val="105"/>
          <w:sz w:val="24"/>
          <w:szCs w:val="24"/>
        </w:rPr>
        <w:t>OBLIGATIONS</w:t>
      </w:r>
      <w:r w:rsidR="00D92674" w:rsidRPr="005E219A">
        <w:rPr>
          <w:b/>
          <w:color w:val="0F0F0F"/>
          <w:w w:val="105"/>
          <w:sz w:val="24"/>
          <w:szCs w:val="24"/>
        </w:rPr>
        <w:t xml:space="preserve"> </w:t>
      </w:r>
      <w:r w:rsidRPr="005E219A">
        <w:rPr>
          <w:b/>
          <w:color w:val="0F0F0F"/>
          <w:w w:val="105"/>
          <w:sz w:val="24"/>
          <w:szCs w:val="24"/>
        </w:rPr>
        <w:t>FOR COUNTY LINE ROAD</w:t>
      </w:r>
      <w:r w:rsidRPr="005E219A">
        <w:rPr>
          <w:b/>
          <w:color w:val="0F0F0F"/>
          <w:spacing w:val="11"/>
          <w:w w:val="105"/>
          <w:sz w:val="24"/>
          <w:szCs w:val="24"/>
        </w:rPr>
        <w:t xml:space="preserve"> </w:t>
      </w:r>
      <w:r w:rsidRPr="005E219A">
        <w:rPr>
          <w:b/>
          <w:i/>
          <w:color w:val="0F0F0F"/>
          <w:w w:val="105"/>
          <w:sz w:val="24"/>
          <w:szCs w:val="24"/>
          <w:u w:val="thick" w:color="0F0F0F"/>
        </w:rPr>
        <w:t>EXCLUDING</w:t>
      </w:r>
      <w:r w:rsidR="00D92674" w:rsidRPr="005E219A">
        <w:rPr>
          <w:b/>
          <w:i/>
          <w:color w:val="0F0F0F"/>
          <w:w w:val="105"/>
          <w:sz w:val="24"/>
          <w:szCs w:val="24"/>
          <w:u w:val="thick" w:color="0F0F0F"/>
        </w:rPr>
        <w:t xml:space="preserve"> </w:t>
      </w:r>
      <w:r w:rsidRPr="005E219A">
        <w:rPr>
          <w:b/>
          <w:color w:val="0F0F0F"/>
          <w:w w:val="105"/>
          <w:sz w:val="24"/>
          <w:szCs w:val="24"/>
        </w:rPr>
        <w:t>TRAFFIC SIGNALS</w:t>
      </w:r>
      <w:r w:rsidR="008D5491">
        <w:rPr>
          <w:b/>
          <w:color w:val="0F0F0F"/>
          <w:w w:val="105"/>
          <w:sz w:val="24"/>
          <w:szCs w:val="24"/>
        </w:rPr>
        <w:t xml:space="preserve">, </w:t>
      </w:r>
      <w:r w:rsidRPr="005E219A">
        <w:rPr>
          <w:b/>
          <w:color w:val="0F0F0F"/>
          <w:w w:val="105"/>
          <w:sz w:val="24"/>
          <w:szCs w:val="24"/>
        </w:rPr>
        <w:t>TRAFFIC SIGNAL CONTROL EQUIPMENT</w:t>
      </w:r>
      <w:r w:rsidR="008D5491">
        <w:rPr>
          <w:b/>
          <w:color w:val="0F0F0F"/>
          <w:w w:val="105"/>
          <w:sz w:val="24"/>
          <w:szCs w:val="24"/>
        </w:rPr>
        <w:t xml:space="preserve">, </w:t>
      </w:r>
      <w:r w:rsidR="008D5491" w:rsidRPr="00A4309D">
        <w:rPr>
          <w:b/>
          <w:color w:val="0F0F0F"/>
          <w:w w:val="105"/>
          <w:sz w:val="24"/>
          <w:szCs w:val="24"/>
        </w:rPr>
        <w:t>AND TRAFFIC SIGNAL FIBER OPTIC INTERCONNECT EQUIPMENT</w:t>
      </w:r>
    </w:p>
    <w:p w14:paraId="334C4613" w14:textId="77777777" w:rsidR="0070389F" w:rsidRPr="005E219A" w:rsidRDefault="0070389F" w:rsidP="0068664E">
      <w:pPr>
        <w:pStyle w:val="BodyText"/>
        <w:spacing w:before="6"/>
        <w:ind w:left="720" w:firstLine="720"/>
        <w:jc w:val="both"/>
        <w:rPr>
          <w:b/>
          <w:sz w:val="24"/>
          <w:szCs w:val="24"/>
        </w:rPr>
      </w:pPr>
    </w:p>
    <w:p w14:paraId="10290A31" w14:textId="77777777" w:rsidR="0070389F" w:rsidRPr="005E219A" w:rsidRDefault="004929B4" w:rsidP="00D95474">
      <w:pPr>
        <w:pStyle w:val="ListParagraph"/>
        <w:numPr>
          <w:ilvl w:val="0"/>
          <w:numId w:val="6"/>
        </w:numPr>
        <w:spacing w:line="247" w:lineRule="auto"/>
        <w:ind w:left="1440" w:hanging="720"/>
        <w:rPr>
          <w:color w:val="0F0F0F"/>
          <w:sz w:val="24"/>
          <w:szCs w:val="24"/>
        </w:rPr>
      </w:pPr>
      <w:r w:rsidRPr="005E219A">
        <w:rPr>
          <w:color w:val="0F0F0F"/>
          <w:w w:val="105"/>
          <w:sz w:val="24"/>
          <w:szCs w:val="24"/>
          <w:u w:val="thick" w:color="0F0F0F"/>
        </w:rPr>
        <w:t>General Responsibility and Jurisdiction for County Line Road</w:t>
      </w:r>
      <w:r w:rsidRPr="005E219A">
        <w:rPr>
          <w:color w:val="0F0F0F"/>
          <w:w w:val="105"/>
          <w:sz w:val="24"/>
          <w:szCs w:val="24"/>
        </w:rPr>
        <w:t>. Except as otherwise provided by this</w:t>
      </w:r>
      <w:r w:rsidRPr="005E219A">
        <w:rPr>
          <w:color w:val="0F0F0F"/>
          <w:spacing w:val="5"/>
          <w:w w:val="105"/>
          <w:sz w:val="24"/>
          <w:szCs w:val="24"/>
        </w:rPr>
        <w:t xml:space="preserve"> </w:t>
      </w:r>
      <w:r w:rsidRPr="005E219A">
        <w:rPr>
          <w:color w:val="0F0F0F"/>
          <w:w w:val="105"/>
          <w:sz w:val="24"/>
          <w:szCs w:val="24"/>
        </w:rPr>
        <w:t>Agreement:</w:t>
      </w:r>
    </w:p>
    <w:p w14:paraId="1178B1A0" w14:textId="77777777" w:rsidR="0070389F" w:rsidRPr="005E219A" w:rsidRDefault="0070389F" w:rsidP="0068664E">
      <w:pPr>
        <w:pStyle w:val="BodyText"/>
        <w:spacing w:before="8"/>
        <w:ind w:left="720" w:firstLine="720"/>
        <w:jc w:val="both"/>
        <w:rPr>
          <w:sz w:val="24"/>
          <w:szCs w:val="24"/>
        </w:rPr>
      </w:pPr>
    </w:p>
    <w:p w14:paraId="5E4306F6" w14:textId="756D5394" w:rsidR="0070389F" w:rsidRPr="005E219A" w:rsidRDefault="004929B4" w:rsidP="00D95474">
      <w:pPr>
        <w:pStyle w:val="ListParagraph"/>
        <w:numPr>
          <w:ilvl w:val="0"/>
          <w:numId w:val="7"/>
        </w:numPr>
        <w:spacing w:before="1" w:line="249" w:lineRule="auto"/>
        <w:rPr>
          <w:color w:val="0F0F0F"/>
          <w:sz w:val="24"/>
          <w:szCs w:val="24"/>
        </w:rPr>
      </w:pPr>
      <w:r w:rsidRPr="005E219A">
        <w:rPr>
          <w:color w:val="0F0F0F"/>
          <w:w w:val="105"/>
          <w:sz w:val="24"/>
          <w:szCs w:val="24"/>
        </w:rPr>
        <w:t xml:space="preserve">Centennial accepts responsibility and jurisdiction for </w:t>
      </w:r>
      <w:r w:rsidR="008D5491">
        <w:rPr>
          <w:color w:val="0F0F0F"/>
          <w:w w:val="105"/>
          <w:sz w:val="24"/>
          <w:szCs w:val="24"/>
        </w:rPr>
        <w:t xml:space="preserve">the segment of </w:t>
      </w:r>
      <w:r w:rsidRPr="005E219A">
        <w:rPr>
          <w:color w:val="0F0F0F"/>
          <w:w w:val="105"/>
          <w:sz w:val="24"/>
          <w:szCs w:val="24"/>
        </w:rPr>
        <w:t xml:space="preserve">County Line Road located </w:t>
      </w:r>
      <w:r w:rsidR="008D5491" w:rsidRPr="008D5491">
        <w:rPr>
          <w:color w:val="0F0F0F"/>
          <w:w w:val="105"/>
          <w:sz w:val="24"/>
          <w:szCs w:val="24"/>
        </w:rPr>
        <w:t>between the</w:t>
      </w:r>
      <w:r w:rsidR="008D5491">
        <w:rPr>
          <w:color w:val="0F0F0F"/>
          <w:w w:val="105"/>
          <w:sz w:val="24"/>
          <w:szCs w:val="24"/>
        </w:rPr>
        <w:t xml:space="preserve"> west City Limit of Centennial and the west right-of-way line of Colorado Boulevard, excluding that portion of the intersection of County Line Boulevard and University Boulevard that is maintained by the Colorado Department of Transportation</w:t>
      </w:r>
      <w:r w:rsidRPr="005E219A">
        <w:rPr>
          <w:color w:val="0F0F0F"/>
          <w:w w:val="105"/>
          <w:sz w:val="24"/>
          <w:szCs w:val="24"/>
        </w:rPr>
        <w:t xml:space="preserve">, in "as is where is", for all purposes, including but not limited to Capital Improvement, </w:t>
      </w:r>
      <w:r w:rsidRPr="005E219A">
        <w:rPr>
          <w:color w:val="0F0F0F"/>
          <w:spacing w:val="35"/>
          <w:w w:val="105"/>
          <w:sz w:val="24"/>
          <w:szCs w:val="24"/>
        </w:rPr>
        <w:t xml:space="preserve"> </w:t>
      </w:r>
      <w:r w:rsidRPr="005E219A">
        <w:rPr>
          <w:color w:val="0F0F0F"/>
          <w:w w:val="105"/>
          <w:sz w:val="24"/>
          <w:szCs w:val="24"/>
        </w:rPr>
        <w:t xml:space="preserve">planning, </w:t>
      </w:r>
      <w:r w:rsidRPr="005E219A">
        <w:rPr>
          <w:color w:val="0F0F0F"/>
          <w:spacing w:val="36"/>
          <w:w w:val="105"/>
          <w:sz w:val="24"/>
          <w:szCs w:val="24"/>
        </w:rPr>
        <w:t xml:space="preserve"> </w:t>
      </w:r>
      <w:r w:rsidRPr="005E219A">
        <w:rPr>
          <w:color w:val="0F0F0F"/>
          <w:w w:val="105"/>
          <w:sz w:val="24"/>
          <w:szCs w:val="24"/>
        </w:rPr>
        <w:t>operation,</w:t>
      </w:r>
      <w:r w:rsidR="00D92674" w:rsidRPr="005E219A">
        <w:rPr>
          <w:color w:val="0F0F0F"/>
          <w:w w:val="105"/>
          <w:sz w:val="24"/>
          <w:szCs w:val="24"/>
        </w:rPr>
        <w:t xml:space="preserve"> </w:t>
      </w:r>
      <w:r w:rsidRPr="005E219A">
        <w:rPr>
          <w:color w:val="0F0F0F"/>
          <w:w w:val="105"/>
          <w:sz w:val="24"/>
          <w:szCs w:val="24"/>
        </w:rPr>
        <w:t>management,</w:t>
      </w:r>
      <w:r w:rsidR="00D92674" w:rsidRPr="005E219A">
        <w:rPr>
          <w:color w:val="0F0F0F"/>
          <w:w w:val="105"/>
          <w:sz w:val="24"/>
          <w:szCs w:val="24"/>
        </w:rPr>
        <w:t xml:space="preserve"> </w:t>
      </w:r>
      <w:r w:rsidRPr="005E219A">
        <w:rPr>
          <w:color w:val="0F0F0F"/>
          <w:w w:val="105"/>
          <w:sz w:val="24"/>
          <w:szCs w:val="24"/>
        </w:rPr>
        <w:t xml:space="preserve">maintenance, repair, replacement, striping, traffic enforcement, traffic control, snow and ice removal,  and </w:t>
      </w:r>
      <w:r w:rsidRPr="005E219A">
        <w:rPr>
          <w:color w:val="0F0F0F"/>
          <w:spacing w:val="25"/>
          <w:w w:val="105"/>
          <w:sz w:val="24"/>
          <w:szCs w:val="24"/>
        </w:rPr>
        <w:t xml:space="preserve"> </w:t>
      </w:r>
      <w:r w:rsidRPr="005E219A">
        <w:rPr>
          <w:color w:val="0F0F0F"/>
          <w:w w:val="105"/>
          <w:sz w:val="24"/>
          <w:szCs w:val="24"/>
        </w:rPr>
        <w:t>directional</w:t>
      </w:r>
      <w:r w:rsidRPr="005E219A">
        <w:rPr>
          <w:color w:val="0F0F0F"/>
          <w:spacing w:val="40"/>
          <w:w w:val="105"/>
          <w:sz w:val="24"/>
          <w:szCs w:val="24"/>
        </w:rPr>
        <w:t xml:space="preserve"> </w:t>
      </w:r>
      <w:r w:rsidRPr="005E219A">
        <w:rPr>
          <w:color w:val="0F0F0F"/>
          <w:w w:val="105"/>
          <w:sz w:val="24"/>
          <w:szCs w:val="24"/>
        </w:rPr>
        <w:t>signage.</w:t>
      </w:r>
      <w:r w:rsidR="00D92674" w:rsidRPr="005E219A">
        <w:rPr>
          <w:color w:val="0F0F0F"/>
          <w:w w:val="105"/>
          <w:sz w:val="24"/>
          <w:szCs w:val="24"/>
        </w:rPr>
        <w:t xml:space="preserve">  Douglas County</w:t>
      </w:r>
      <w:r w:rsidRPr="005E219A">
        <w:rPr>
          <w:color w:val="0F0F0F"/>
          <w:w w:val="105"/>
          <w:sz w:val="24"/>
          <w:szCs w:val="24"/>
        </w:rPr>
        <w:t xml:space="preserve"> shall have no responsibility or jurisdiction for</w:t>
      </w:r>
      <w:r w:rsidR="008D5491">
        <w:rPr>
          <w:color w:val="0F0F0F"/>
          <w:w w:val="105"/>
          <w:sz w:val="24"/>
          <w:szCs w:val="24"/>
        </w:rPr>
        <w:t xml:space="preserve"> this section of County Line</w:t>
      </w:r>
      <w:r w:rsidRPr="005E219A">
        <w:rPr>
          <w:color w:val="0F0F0F"/>
          <w:w w:val="105"/>
          <w:sz w:val="24"/>
          <w:szCs w:val="24"/>
        </w:rPr>
        <w:t xml:space="preserve"> Road except as may be expressly provided by this Agreement</w:t>
      </w:r>
      <w:r w:rsidRPr="0086688A">
        <w:rPr>
          <w:color w:val="0F0F0F"/>
          <w:w w:val="105"/>
          <w:sz w:val="24"/>
          <w:szCs w:val="24"/>
        </w:rPr>
        <w:t xml:space="preserve">. </w:t>
      </w:r>
      <w:r w:rsidR="000A194C" w:rsidRPr="0086688A">
        <w:rPr>
          <w:color w:val="0F0F0F"/>
          <w:w w:val="105"/>
          <w:sz w:val="24"/>
          <w:szCs w:val="24"/>
        </w:rPr>
        <w:t>To the extent permitted by law,</w:t>
      </w:r>
      <w:bookmarkStart w:id="0" w:name="_Hlk56089549"/>
      <w:r w:rsidRPr="0086688A">
        <w:rPr>
          <w:color w:val="0F0F0F"/>
          <w:w w:val="105"/>
          <w:sz w:val="24"/>
          <w:szCs w:val="24"/>
        </w:rPr>
        <w:t xml:space="preserve"> </w:t>
      </w:r>
      <w:r w:rsidR="00003F2C" w:rsidRPr="0086688A">
        <w:rPr>
          <w:color w:val="0F0F0F"/>
          <w:w w:val="105"/>
          <w:sz w:val="24"/>
          <w:szCs w:val="24"/>
        </w:rPr>
        <w:t>if</w:t>
      </w:r>
      <w:bookmarkEnd w:id="0"/>
      <w:r w:rsidR="00003F2C" w:rsidRPr="0086688A">
        <w:rPr>
          <w:color w:val="0F0F0F"/>
          <w:w w:val="105"/>
          <w:sz w:val="24"/>
          <w:szCs w:val="24"/>
        </w:rPr>
        <w:t xml:space="preserve"> </w:t>
      </w:r>
      <w:r w:rsidRPr="0086688A">
        <w:rPr>
          <w:color w:val="0F0F0F"/>
          <w:w w:val="105"/>
          <w:sz w:val="24"/>
          <w:szCs w:val="24"/>
        </w:rPr>
        <w:t>a third party claim</w:t>
      </w:r>
      <w:r w:rsidRPr="005E219A">
        <w:rPr>
          <w:color w:val="0F0F0F"/>
          <w:w w:val="105"/>
          <w:sz w:val="24"/>
          <w:szCs w:val="24"/>
        </w:rPr>
        <w:t xml:space="preserve"> results from an alleged act or omission in the maintenance or operation of any </w:t>
      </w:r>
      <w:r w:rsidRPr="005E219A">
        <w:rPr>
          <w:color w:val="0F0F0F"/>
          <w:w w:val="105"/>
          <w:sz w:val="24"/>
          <w:szCs w:val="24"/>
        </w:rPr>
        <w:lastRenderedPageBreak/>
        <w:t xml:space="preserve">portion of County Line Road roadway subject to Centennial's responsibility and jurisdiction pursuant to this Agreement, it is the intent of the Parties that the costs associated with the defense and/or </w:t>
      </w:r>
      <w:r w:rsidR="00BC423F" w:rsidRPr="0086688A">
        <w:rPr>
          <w:color w:val="0F0F0F"/>
          <w:w w:val="105"/>
          <w:sz w:val="24"/>
          <w:szCs w:val="24"/>
        </w:rPr>
        <w:t xml:space="preserve">any damages or other expenses </w:t>
      </w:r>
      <w:r w:rsidRPr="0086688A">
        <w:rPr>
          <w:color w:val="0F0F0F"/>
          <w:w w:val="105"/>
          <w:sz w:val="24"/>
          <w:szCs w:val="24"/>
        </w:rPr>
        <w:t>for such a claim be allocated to Centenni</w:t>
      </w:r>
      <w:r w:rsidRPr="005E219A">
        <w:rPr>
          <w:color w:val="0F0F0F"/>
          <w:w w:val="105"/>
          <w:sz w:val="24"/>
          <w:szCs w:val="24"/>
        </w:rPr>
        <w:t>al, whether or not the portion of County Line Road subject to the claim is located within the corporate boundaries</w:t>
      </w:r>
      <w:r w:rsidRPr="005E219A">
        <w:rPr>
          <w:color w:val="0F0F0F"/>
          <w:spacing w:val="42"/>
          <w:w w:val="105"/>
          <w:sz w:val="24"/>
          <w:szCs w:val="24"/>
        </w:rPr>
        <w:t xml:space="preserve"> </w:t>
      </w:r>
      <w:r w:rsidRPr="005E219A">
        <w:rPr>
          <w:color w:val="0F0F0F"/>
          <w:w w:val="105"/>
          <w:sz w:val="24"/>
          <w:szCs w:val="24"/>
        </w:rPr>
        <w:t>of</w:t>
      </w:r>
      <w:r w:rsidRPr="005E219A">
        <w:rPr>
          <w:color w:val="0F0F0F"/>
          <w:spacing w:val="22"/>
          <w:w w:val="105"/>
          <w:sz w:val="24"/>
          <w:szCs w:val="24"/>
        </w:rPr>
        <w:t xml:space="preserve"> </w:t>
      </w:r>
      <w:r w:rsidRPr="005E219A">
        <w:rPr>
          <w:color w:val="0F0F0F"/>
          <w:w w:val="105"/>
          <w:sz w:val="24"/>
          <w:szCs w:val="24"/>
        </w:rPr>
        <w:t>Centennial.</w:t>
      </w:r>
      <w:r w:rsidR="00D92674" w:rsidRPr="005E219A">
        <w:rPr>
          <w:color w:val="0F0F0F"/>
          <w:w w:val="105"/>
          <w:sz w:val="24"/>
          <w:szCs w:val="24"/>
        </w:rPr>
        <w:t xml:space="preserve">  </w:t>
      </w:r>
      <w:r w:rsidRPr="005E219A">
        <w:rPr>
          <w:color w:val="0F0F0F"/>
          <w:w w:val="105"/>
          <w:sz w:val="24"/>
          <w:szCs w:val="24"/>
        </w:rPr>
        <w:t xml:space="preserve">To that end, Centennial shall include </w:t>
      </w:r>
      <w:r w:rsidR="00D92674" w:rsidRPr="005E219A">
        <w:rPr>
          <w:color w:val="0F0F0F"/>
          <w:w w:val="105"/>
          <w:sz w:val="24"/>
          <w:szCs w:val="24"/>
        </w:rPr>
        <w:t>Douglas County</w:t>
      </w:r>
      <w:r w:rsidRPr="005E219A">
        <w:rPr>
          <w:color w:val="0F0F0F"/>
          <w:w w:val="105"/>
          <w:sz w:val="24"/>
          <w:szCs w:val="24"/>
        </w:rPr>
        <w:t>, its officers, and its employees as additional insureds in Centennial's liability</w:t>
      </w:r>
      <w:r w:rsidRPr="005E219A">
        <w:rPr>
          <w:color w:val="0F0F0F"/>
          <w:spacing w:val="18"/>
          <w:w w:val="105"/>
          <w:sz w:val="24"/>
          <w:szCs w:val="24"/>
        </w:rPr>
        <w:t xml:space="preserve"> </w:t>
      </w:r>
      <w:r w:rsidRPr="005E219A">
        <w:rPr>
          <w:color w:val="0F0F0F"/>
          <w:w w:val="105"/>
          <w:sz w:val="24"/>
          <w:szCs w:val="24"/>
        </w:rPr>
        <w:t>coverages.</w:t>
      </w:r>
    </w:p>
    <w:p w14:paraId="4C6F0247" w14:textId="77777777" w:rsidR="0070389F" w:rsidRPr="005E219A" w:rsidRDefault="0070389F" w:rsidP="00D637DE">
      <w:pPr>
        <w:spacing w:line="249" w:lineRule="auto"/>
        <w:ind w:left="720" w:firstLine="720"/>
        <w:jc w:val="both"/>
        <w:rPr>
          <w:sz w:val="24"/>
          <w:szCs w:val="24"/>
        </w:rPr>
        <w:sectPr w:rsidR="0070389F" w:rsidRPr="005E219A" w:rsidSect="00EC5824">
          <w:footerReference w:type="default" r:id="rId7"/>
          <w:type w:val="continuous"/>
          <w:pgSz w:w="12240" w:h="15840"/>
          <w:pgMar w:top="1500" w:right="1350" w:bottom="1520" w:left="1200" w:header="0" w:footer="1235" w:gutter="0"/>
          <w:cols w:space="720"/>
          <w:docGrid w:linePitch="299"/>
        </w:sectPr>
      </w:pPr>
    </w:p>
    <w:p w14:paraId="59B741BF" w14:textId="77777777" w:rsidR="0070389F" w:rsidRPr="005E219A" w:rsidRDefault="0070389F" w:rsidP="00D637DE">
      <w:pPr>
        <w:pStyle w:val="BodyText"/>
        <w:spacing w:before="1"/>
        <w:ind w:left="720" w:firstLine="720"/>
        <w:jc w:val="both"/>
        <w:rPr>
          <w:sz w:val="24"/>
          <w:szCs w:val="24"/>
        </w:rPr>
      </w:pPr>
    </w:p>
    <w:p w14:paraId="66622210" w14:textId="176AB0BE" w:rsidR="0070389F" w:rsidRDefault="00D92674" w:rsidP="00D95474">
      <w:pPr>
        <w:pStyle w:val="ListParagraph"/>
        <w:numPr>
          <w:ilvl w:val="0"/>
          <w:numId w:val="7"/>
        </w:numPr>
        <w:spacing w:before="95" w:line="237" w:lineRule="auto"/>
        <w:rPr>
          <w:color w:val="0F0F0F"/>
          <w:sz w:val="24"/>
          <w:szCs w:val="24"/>
        </w:rPr>
      </w:pPr>
      <w:r w:rsidRPr="005E219A">
        <w:rPr>
          <w:color w:val="0F0F0F"/>
          <w:sz w:val="24"/>
          <w:szCs w:val="24"/>
        </w:rPr>
        <w:t>Douglas County</w:t>
      </w:r>
      <w:r w:rsidR="004929B4" w:rsidRPr="005E219A">
        <w:rPr>
          <w:color w:val="0F0F0F"/>
          <w:sz w:val="24"/>
          <w:szCs w:val="24"/>
        </w:rPr>
        <w:t xml:space="preserve"> accepts responsibility and jurisdiction for </w:t>
      </w:r>
      <w:r w:rsidR="00D514BF">
        <w:rPr>
          <w:color w:val="0F0F0F"/>
          <w:sz w:val="24"/>
          <w:szCs w:val="24"/>
        </w:rPr>
        <w:t xml:space="preserve">section of </w:t>
      </w:r>
      <w:r w:rsidR="004929B4" w:rsidRPr="005E219A">
        <w:rPr>
          <w:color w:val="0F0F0F"/>
          <w:sz w:val="24"/>
          <w:szCs w:val="24"/>
        </w:rPr>
        <w:t xml:space="preserve">County Line Road located </w:t>
      </w:r>
      <w:r w:rsidR="008D5491" w:rsidRPr="00D514BF">
        <w:rPr>
          <w:color w:val="0F0F0F"/>
          <w:sz w:val="24"/>
          <w:szCs w:val="24"/>
        </w:rPr>
        <w:t xml:space="preserve">between the </w:t>
      </w:r>
      <w:r w:rsidR="00D514BF" w:rsidRPr="00D514BF">
        <w:rPr>
          <w:color w:val="0F0F0F"/>
          <w:sz w:val="24"/>
          <w:szCs w:val="24"/>
        </w:rPr>
        <w:t>west right-of-way line of Colorado Boulevard and the east right-of-way line of Quebec Street</w:t>
      </w:r>
      <w:r w:rsidR="004929B4" w:rsidRPr="005E219A">
        <w:rPr>
          <w:color w:val="0F0F0F"/>
          <w:sz w:val="24"/>
          <w:szCs w:val="24"/>
        </w:rPr>
        <w:t>, in "as is where is" condition, for all purposes, including but not limited to Capital Improvement,</w:t>
      </w:r>
      <w:r w:rsidRPr="005E219A">
        <w:rPr>
          <w:color w:val="0F0F0F"/>
          <w:sz w:val="24"/>
          <w:szCs w:val="24"/>
        </w:rPr>
        <w:t xml:space="preserve"> </w:t>
      </w:r>
      <w:r w:rsidR="004929B4" w:rsidRPr="005E219A">
        <w:rPr>
          <w:color w:val="0F0F0F"/>
          <w:sz w:val="24"/>
          <w:szCs w:val="24"/>
        </w:rPr>
        <w:t>planning,</w:t>
      </w:r>
      <w:r w:rsidRPr="005E219A">
        <w:rPr>
          <w:color w:val="0F0F0F"/>
          <w:sz w:val="24"/>
          <w:szCs w:val="24"/>
        </w:rPr>
        <w:t xml:space="preserve"> </w:t>
      </w:r>
      <w:r w:rsidR="004929B4" w:rsidRPr="005E219A">
        <w:rPr>
          <w:color w:val="0F0F0F"/>
          <w:sz w:val="24"/>
          <w:szCs w:val="24"/>
        </w:rPr>
        <w:t xml:space="preserve">operation, </w:t>
      </w:r>
      <w:r w:rsidR="004929B4" w:rsidRPr="005E219A">
        <w:rPr>
          <w:color w:val="0F0F0F"/>
          <w:spacing w:val="38"/>
          <w:sz w:val="24"/>
          <w:szCs w:val="24"/>
        </w:rPr>
        <w:t xml:space="preserve"> </w:t>
      </w:r>
      <w:r w:rsidR="004929B4" w:rsidRPr="005E219A">
        <w:rPr>
          <w:color w:val="0F0F0F"/>
          <w:sz w:val="24"/>
          <w:szCs w:val="24"/>
        </w:rPr>
        <w:t>management,</w:t>
      </w:r>
      <w:r w:rsidRPr="005E219A">
        <w:rPr>
          <w:color w:val="0F0F0F"/>
          <w:sz w:val="24"/>
          <w:szCs w:val="24"/>
        </w:rPr>
        <w:t xml:space="preserve"> </w:t>
      </w:r>
      <w:r w:rsidR="004929B4" w:rsidRPr="005E219A">
        <w:rPr>
          <w:color w:val="0F0F0F"/>
          <w:sz w:val="24"/>
          <w:szCs w:val="24"/>
        </w:rPr>
        <w:t xml:space="preserve">maintenance, repair, replacement, striping, traffic enforcement, traffic control, snow and ice removal,  and </w:t>
      </w:r>
      <w:r w:rsidR="004929B4" w:rsidRPr="005E219A">
        <w:rPr>
          <w:color w:val="0F0F0F"/>
          <w:spacing w:val="20"/>
          <w:sz w:val="24"/>
          <w:szCs w:val="24"/>
        </w:rPr>
        <w:t xml:space="preserve"> </w:t>
      </w:r>
      <w:r w:rsidR="004929B4" w:rsidRPr="005E219A">
        <w:rPr>
          <w:color w:val="0F0F0F"/>
          <w:sz w:val="24"/>
          <w:szCs w:val="24"/>
        </w:rPr>
        <w:t>directional</w:t>
      </w:r>
      <w:r w:rsidR="004929B4" w:rsidRPr="005E219A">
        <w:rPr>
          <w:color w:val="0F0F0F"/>
          <w:spacing w:val="42"/>
          <w:sz w:val="24"/>
          <w:szCs w:val="24"/>
        </w:rPr>
        <w:t xml:space="preserve"> </w:t>
      </w:r>
      <w:r w:rsidR="004929B4" w:rsidRPr="005E219A">
        <w:rPr>
          <w:color w:val="0F0F0F"/>
          <w:sz w:val="24"/>
          <w:szCs w:val="24"/>
        </w:rPr>
        <w:t>signage.</w:t>
      </w:r>
      <w:r w:rsidR="00D637DE" w:rsidRPr="005E219A">
        <w:rPr>
          <w:color w:val="0F0F0F"/>
          <w:sz w:val="24"/>
          <w:szCs w:val="24"/>
        </w:rPr>
        <w:t xml:space="preserve">  </w:t>
      </w:r>
      <w:r w:rsidR="004929B4" w:rsidRPr="005E219A">
        <w:rPr>
          <w:color w:val="0F0F0F"/>
          <w:sz w:val="24"/>
          <w:szCs w:val="24"/>
        </w:rPr>
        <w:t xml:space="preserve">Centennial shall have no responsibility or jurisdiction for </w:t>
      </w:r>
      <w:r w:rsidR="00D514BF">
        <w:rPr>
          <w:color w:val="0F0F0F"/>
          <w:sz w:val="24"/>
          <w:szCs w:val="24"/>
        </w:rPr>
        <w:t xml:space="preserve">this section of </w:t>
      </w:r>
      <w:r w:rsidR="004929B4" w:rsidRPr="005E219A">
        <w:rPr>
          <w:color w:val="0F0F0F"/>
          <w:sz w:val="24"/>
          <w:szCs w:val="24"/>
        </w:rPr>
        <w:t xml:space="preserve">County Line Road except as may be expressly provided by this Agreement. </w:t>
      </w:r>
      <w:r w:rsidR="001B052A" w:rsidRPr="0086688A">
        <w:rPr>
          <w:color w:val="0F0F0F"/>
          <w:w w:val="105"/>
          <w:sz w:val="24"/>
          <w:szCs w:val="24"/>
        </w:rPr>
        <w:t>To the extent permitted by law,</w:t>
      </w:r>
      <w:r w:rsidR="0086688A" w:rsidRPr="0086688A">
        <w:rPr>
          <w:color w:val="0F0F0F"/>
          <w:w w:val="105"/>
          <w:sz w:val="24"/>
          <w:szCs w:val="24"/>
        </w:rPr>
        <w:t xml:space="preserve"> </w:t>
      </w:r>
      <w:r w:rsidR="00003F2C" w:rsidRPr="0086688A">
        <w:rPr>
          <w:color w:val="0F0F0F"/>
          <w:w w:val="105"/>
          <w:sz w:val="24"/>
          <w:szCs w:val="24"/>
        </w:rPr>
        <w:t>if</w:t>
      </w:r>
      <w:r w:rsidR="004929B4" w:rsidRPr="0086688A">
        <w:rPr>
          <w:color w:val="0F0F0F"/>
          <w:sz w:val="24"/>
          <w:szCs w:val="24"/>
        </w:rPr>
        <w:t xml:space="preserve"> a third party claim results from an alleged act or omission in the maintenance or operation of any portion of County Lone Road subject to</w:t>
      </w:r>
      <w:r w:rsidR="004929B4" w:rsidRPr="005E219A">
        <w:rPr>
          <w:color w:val="0F0F0F"/>
          <w:sz w:val="24"/>
          <w:szCs w:val="24"/>
        </w:rPr>
        <w:t xml:space="preserve"> </w:t>
      </w:r>
      <w:r w:rsidRPr="005E219A">
        <w:rPr>
          <w:color w:val="0F0F0F"/>
          <w:sz w:val="24"/>
          <w:szCs w:val="24"/>
        </w:rPr>
        <w:t>Douglas County’s</w:t>
      </w:r>
      <w:r w:rsidR="004929B4" w:rsidRPr="005E219A">
        <w:rPr>
          <w:color w:val="0F0F0F"/>
          <w:sz w:val="24"/>
          <w:szCs w:val="24"/>
        </w:rPr>
        <w:t xml:space="preserve"> responsibility and jurisdiction pursuant to this Agreement, it is the intent of the Parties that the costs associated with the defense and/</w:t>
      </w:r>
      <w:r w:rsidR="004929B4" w:rsidRPr="0086688A">
        <w:rPr>
          <w:color w:val="0F0F0F"/>
          <w:sz w:val="24"/>
          <w:szCs w:val="24"/>
        </w:rPr>
        <w:t xml:space="preserve">or </w:t>
      </w:r>
      <w:r w:rsidR="001B052A" w:rsidRPr="0086688A">
        <w:rPr>
          <w:color w:val="0F0F0F"/>
          <w:w w:val="105"/>
          <w:sz w:val="24"/>
          <w:szCs w:val="24"/>
        </w:rPr>
        <w:t>any damages or other expenses</w:t>
      </w:r>
      <w:r w:rsidR="004929B4" w:rsidRPr="0086688A">
        <w:rPr>
          <w:color w:val="0F0F0F"/>
          <w:sz w:val="24"/>
          <w:szCs w:val="24"/>
        </w:rPr>
        <w:t xml:space="preserve"> for such a claim be</w:t>
      </w:r>
      <w:r w:rsidR="004929B4" w:rsidRPr="005E219A">
        <w:rPr>
          <w:color w:val="0F0F0F"/>
          <w:sz w:val="24"/>
          <w:szCs w:val="24"/>
        </w:rPr>
        <w:t xml:space="preserve"> allocated to </w:t>
      </w:r>
      <w:r w:rsidRPr="005E219A">
        <w:rPr>
          <w:color w:val="0F0F0F"/>
          <w:sz w:val="24"/>
          <w:szCs w:val="24"/>
        </w:rPr>
        <w:t>Douglas County</w:t>
      </w:r>
      <w:r w:rsidR="004929B4" w:rsidRPr="005E219A">
        <w:rPr>
          <w:color w:val="0F0F0F"/>
          <w:sz w:val="24"/>
          <w:szCs w:val="24"/>
        </w:rPr>
        <w:t xml:space="preserve">, whether or not the portion of County Line Road subject to the claim is located within the boundaries of  </w:t>
      </w:r>
      <w:r w:rsidRPr="005E219A">
        <w:rPr>
          <w:color w:val="0F0F0F"/>
          <w:sz w:val="24"/>
          <w:szCs w:val="24"/>
        </w:rPr>
        <w:t>Douglas County</w:t>
      </w:r>
      <w:r w:rsidR="004929B4" w:rsidRPr="005E219A">
        <w:rPr>
          <w:color w:val="0F0F0F"/>
          <w:sz w:val="24"/>
          <w:szCs w:val="24"/>
        </w:rPr>
        <w:t xml:space="preserve">. To that end, </w:t>
      </w:r>
      <w:r w:rsidR="00D514BF">
        <w:rPr>
          <w:color w:val="0F0F0F"/>
          <w:sz w:val="24"/>
          <w:szCs w:val="24"/>
        </w:rPr>
        <w:t xml:space="preserve">Douglas County </w:t>
      </w:r>
      <w:r w:rsidR="004929B4" w:rsidRPr="005E219A">
        <w:rPr>
          <w:color w:val="0F0F0F"/>
          <w:sz w:val="24"/>
          <w:szCs w:val="24"/>
        </w:rPr>
        <w:t xml:space="preserve">shall include Centennial, its officers, and its employees as additional insureds in </w:t>
      </w:r>
      <w:r w:rsidRPr="005E219A">
        <w:rPr>
          <w:color w:val="0F0F0F"/>
          <w:sz w:val="24"/>
          <w:szCs w:val="24"/>
        </w:rPr>
        <w:t>Douglas County’s</w:t>
      </w:r>
      <w:r w:rsidR="004929B4" w:rsidRPr="005E219A">
        <w:rPr>
          <w:color w:val="0F0F0F"/>
          <w:sz w:val="24"/>
          <w:szCs w:val="24"/>
        </w:rPr>
        <w:t xml:space="preserve"> liability coverages.</w:t>
      </w:r>
    </w:p>
    <w:p w14:paraId="4CEB9CCB" w14:textId="0B3C663F" w:rsidR="00450654" w:rsidRPr="00450654" w:rsidRDefault="00450654" w:rsidP="00450654">
      <w:pPr>
        <w:pStyle w:val="BodyText"/>
        <w:numPr>
          <w:ilvl w:val="0"/>
          <w:numId w:val="7"/>
        </w:numPr>
        <w:spacing w:before="231"/>
        <w:jc w:val="both"/>
        <w:rPr>
          <w:sz w:val="24"/>
          <w:szCs w:val="24"/>
        </w:rPr>
      </w:pPr>
      <w:r>
        <w:rPr>
          <w:color w:val="0F0F0F"/>
          <w:sz w:val="24"/>
          <w:szCs w:val="24"/>
        </w:rPr>
        <w:t xml:space="preserve">These two sections of </w:t>
      </w:r>
      <w:r w:rsidRPr="005E219A">
        <w:rPr>
          <w:color w:val="0F0F0F"/>
          <w:sz w:val="24"/>
          <w:szCs w:val="24"/>
        </w:rPr>
        <w:t xml:space="preserve">County Line Road </w:t>
      </w:r>
      <w:r>
        <w:rPr>
          <w:color w:val="0F0F0F"/>
          <w:sz w:val="24"/>
          <w:szCs w:val="24"/>
        </w:rPr>
        <w:t>are</w:t>
      </w:r>
      <w:r w:rsidRPr="005E219A">
        <w:rPr>
          <w:color w:val="0F0F0F"/>
          <w:sz w:val="24"/>
          <w:szCs w:val="24"/>
        </w:rPr>
        <w:t xml:space="preserve"> generally illustrated in </w:t>
      </w:r>
      <w:r w:rsidRPr="005E219A">
        <w:rPr>
          <w:b/>
          <w:color w:val="0F0F0F"/>
          <w:sz w:val="24"/>
          <w:szCs w:val="24"/>
        </w:rPr>
        <w:t xml:space="preserve">Exhibit </w:t>
      </w:r>
      <w:r>
        <w:rPr>
          <w:b/>
          <w:color w:val="0F0F0F"/>
          <w:sz w:val="24"/>
          <w:szCs w:val="24"/>
        </w:rPr>
        <w:t>B</w:t>
      </w:r>
      <w:r w:rsidRPr="005E219A">
        <w:rPr>
          <w:b/>
          <w:color w:val="0F0F0F"/>
          <w:sz w:val="24"/>
          <w:szCs w:val="24"/>
        </w:rPr>
        <w:t xml:space="preserve"> </w:t>
      </w:r>
      <w:r w:rsidRPr="005E219A">
        <w:rPr>
          <w:color w:val="0F0F0F"/>
          <w:sz w:val="24"/>
          <w:szCs w:val="24"/>
        </w:rPr>
        <w:t>of this Agreement.</w:t>
      </w:r>
    </w:p>
    <w:p w14:paraId="69FC2D23" w14:textId="77777777" w:rsidR="0070389F" w:rsidRPr="005E219A" w:rsidRDefault="004929B4" w:rsidP="00D95474">
      <w:pPr>
        <w:pStyle w:val="ListParagraph"/>
        <w:numPr>
          <w:ilvl w:val="0"/>
          <w:numId w:val="8"/>
        </w:numPr>
        <w:spacing w:before="93"/>
        <w:ind w:left="1440" w:hanging="720"/>
        <w:rPr>
          <w:color w:val="0F0F0F"/>
          <w:w w:val="105"/>
          <w:sz w:val="24"/>
          <w:szCs w:val="24"/>
          <w:u w:val="thick" w:color="0F0F0F"/>
        </w:rPr>
      </w:pPr>
      <w:r w:rsidRPr="005E219A">
        <w:rPr>
          <w:color w:val="0F0F0F"/>
          <w:w w:val="105"/>
          <w:sz w:val="24"/>
          <w:szCs w:val="24"/>
          <w:u w:val="thick" w:color="0F0F0F"/>
        </w:rPr>
        <w:t>Capital Improvement to County Line Road.</w:t>
      </w:r>
    </w:p>
    <w:p w14:paraId="0A5C7AC6" w14:textId="77777777" w:rsidR="0070389F" w:rsidRPr="005E219A" w:rsidRDefault="0070389F" w:rsidP="00D637DE">
      <w:pPr>
        <w:pStyle w:val="BodyText"/>
        <w:spacing w:before="1"/>
        <w:ind w:left="720" w:firstLine="720"/>
        <w:jc w:val="both"/>
        <w:rPr>
          <w:sz w:val="24"/>
          <w:szCs w:val="24"/>
        </w:rPr>
      </w:pPr>
    </w:p>
    <w:p w14:paraId="18DEB65A" w14:textId="5EC698AB" w:rsidR="0070389F" w:rsidRPr="00A4309D" w:rsidRDefault="004929B4" w:rsidP="00D514BF">
      <w:pPr>
        <w:pStyle w:val="ListParagraph"/>
        <w:numPr>
          <w:ilvl w:val="0"/>
          <w:numId w:val="9"/>
        </w:numPr>
        <w:tabs>
          <w:tab w:val="left" w:pos="2160"/>
        </w:tabs>
        <w:spacing w:before="1" w:line="237" w:lineRule="auto"/>
        <w:ind w:left="1800"/>
        <w:rPr>
          <w:sz w:val="24"/>
          <w:szCs w:val="24"/>
        </w:rPr>
      </w:pPr>
      <w:r w:rsidRPr="005E219A">
        <w:rPr>
          <w:color w:val="0F0F0F"/>
          <w:sz w:val="24"/>
          <w:szCs w:val="24"/>
        </w:rPr>
        <w:t xml:space="preserve">The Parties shall reasonably cooperate and coordinate with each other regarding any planned or proposed Capital Improvement to their respective sections of </w:t>
      </w:r>
      <w:r w:rsidRPr="00A4309D">
        <w:rPr>
          <w:color w:val="0F0F0F"/>
          <w:sz w:val="24"/>
          <w:szCs w:val="24"/>
        </w:rPr>
        <w:t>County Line Road or any Traffic Signal</w:t>
      </w:r>
      <w:r w:rsidR="00D514BF" w:rsidRPr="00A4309D">
        <w:rPr>
          <w:color w:val="0F0F0F"/>
          <w:sz w:val="24"/>
          <w:szCs w:val="24"/>
        </w:rPr>
        <w:t>,</w:t>
      </w:r>
      <w:r w:rsidRPr="00A4309D">
        <w:rPr>
          <w:color w:val="0F0F0F"/>
          <w:sz w:val="24"/>
          <w:szCs w:val="24"/>
        </w:rPr>
        <w:t xml:space="preserve"> Traffic Signal Control Equipment</w:t>
      </w:r>
      <w:r w:rsidR="00D514BF" w:rsidRPr="00A4309D">
        <w:rPr>
          <w:color w:val="0F0F0F"/>
          <w:sz w:val="24"/>
          <w:szCs w:val="24"/>
        </w:rPr>
        <w:t xml:space="preserve">, </w:t>
      </w:r>
      <w:r w:rsidR="009B4AD6" w:rsidRPr="00A4309D">
        <w:rPr>
          <w:color w:val="0F0F0F"/>
          <w:sz w:val="24"/>
          <w:szCs w:val="24"/>
        </w:rPr>
        <w:t>or</w:t>
      </w:r>
      <w:r w:rsidR="00D514BF" w:rsidRPr="00A4309D">
        <w:rPr>
          <w:color w:val="0F0F0F"/>
          <w:sz w:val="24"/>
          <w:szCs w:val="24"/>
        </w:rPr>
        <w:t xml:space="preserve"> Traffic Signal Fiber Optic Interconnect Equipment</w:t>
      </w:r>
      <w:r w:rsidRPr="00A4309D">
        <w:rPr>
          <w:color w:val="0F0F0F"/>
          <w:sz w:val="24"/>
          <w:szCs w:val="24"/>
        </w:rPr>
        <w:t xml:space="preserve">. </w:t>
      </w:r>
      <w:r w:rsidR="00D514BF" w:rsidRPr="00A4309D">
        <w:rPr>
          <w:color w:val="0F0F0F"/>
          <w:sz w:val="24"/>
          <w:szCs w:val="24"/>
        </w:rPr>
        <w:t xml:space="preserve"> </w:t>
      </w:r>
      <w:r w:rsidRPr="00A4309D">
        <w:rPr>
          <w:color w:val="0F0F0F"/>
          <w:sz w:val="24"/>
          <w:szCs w:val="24"/>
        </w:rPr>
        <w:t>Specifically, each Party shall:</w:t>
      </w:r>
    </w:p>
    <w:p w14:paraId="33066BEB" w14:textId="77777777" w:rsidR="0070389F" w:rsidRPr="00A4309D" w:rsidRDefault="0070389F" w:rsidP="00D637DE">
      <w:pPr>
        <w:pStyle w:val="BodyText"/>
        <w:spacing w:before="9"/>
        <w:ind w:left="720" w:firstLine="720"/>
        <w:jc w:val="both"/>
        <w:rPr>
          <w:sz w:val="24"/>
          <w:szCs w:val="24"/>
        </w:rPr>
      </w:pPr>
    </w:p>
    <w:p w14:paraId="1866EC51" w14:textId="2C9DF5A8" w:rsidR="0070389F" w:rsidRPr="005E219A" w:rsidRDefault="004929B4" w:rsidP="00D95474">
      <w:pPr>
        <w:pStyle w:val="ListParagraph"/>
        <w:numPr>
          <w:ilvl w:val="1"/>
          <w:numId w:val="6"/>
        </w:numPr>
        <w:spacing w:line="237" w:lineRule="auto"/>
        <w:ind w:left="2160"/>
        <w:rPr>
          <w:color w:val="0F0F0F"/>
          <w:sz w:val="24"/>
          <w:szCs w:val="24"/>
        </w:rPr>
      </w:pPr>
      <w:r w:rsidRPr="00A4309D">
        <w:rPr>
          <w:color w:val="0F0F0F"/>
          <w:sz w:val="24"/>
          <w:szCs w:val="24"/>
          <w:u w:val="thick" w:color="0F0F0F"/>
        </w:rPr>
        <w:t>Provide Notice</w:t>
      </w:r>
      <w:r w:rsidRPr="00A4309D">
        <w:rPr>
          <w:color w:val="0F0F0F"/>
          <w:sz w:val="24"/>
          <w:szCs w:val="24"/>
        </w:rPr>
        <w:t>: A Party planning or proposing a Capital Improvement to its respective portion of County Line Road or to any Traffic Signal</w:t>
      </w:r>
      <w:r w:rsidR="00450654" w:rsidRPr="00A4309D">
        <w:rPr>
          <w:color w:val="0F0F0F"/>
          <w:sz w:val="24"/>
          <w:szCs w:val="24"/>
        </w:rPr>
        <w:t>,</w:t>
      </w:r>
      <w:r w:rsidRPr="00A4309D">
        <w:rPr>
          <w:color w:val="0F0F0F"/>
          <w:sz w:val="24"/>
          <w:szCs w:val="24"/>
        </w:rPr>
        <w:t xml:space="preserve"> Traffic Signal Control Equipment</w:t>
      </w:r>
      <w:r w:rsidR="00450654" w:rsidRPr="00A4309D">
        <w:rPr>
          <w:color w:val="0F0F0F"/>
          <w:sz w:val="24"/>
          <w:szCs w:val="24"/>
        </w:rPr>
        <w:t>, or Traffic Signal Fiber Optic Interconnect Equipment</w:t>
      </w:r>
      <w:r w:rsidRPr="00A4309D">
        <w:rPr>
          <w:color w:val="0F0F0F"/>
          <w:sz w:val="24"/>
          <w:szCs w:val="24"/>
        </w:rPr>
        <w:t xml:space="preserve"> shall notify the other Party in writing prior to commencing the preliminary design phase of any such planned or</w:t>
      </w:r>
      <w:r w:rsidRPr="005E219A">
        <w:rPr>
          <w:color w:val="0F0F0F"/>
          <w:sz w:val="24"/>
          <w:szCs w:val="24"/>
        </w:rPr>
        <w:t xml:space="preserve"> proposed Capital Improvement. Such notification shall  include  as much detail or plan as reasonably known to the Party that  will identify the scope, location, and </w:t>
      </w:r>
      <w:r w:rsidRPr="005E219A">
        <w:rPr>
          <w:color w:val="0F0F0F"/>
          <w:sz w:val="24"/>
          <w:szCs w:val="24"/>
        </w:rPr>
        <w:lastRenderedPageBreak/>
        <w:t>purpose of the planned or proposed Capital Improvement so as to enable the other Party to evaluate the impact of the proposed Capital Improvement and to determine whether there may exist conflict(s) between the Parties, opportunities for the Parties to coordinate other improvements or projects, or potential for the Parties to jointly participate in the design, funding, or construction of the proposed Capital</w:t>
      </w:r>
      <w:r w:rsidRPr="005E219A">
        <w:rPr>
          <w:color w:val="0F0F0F"/>
          <w:spacing w:val="1"/>
          <w:sz w:val="24"/>
          <w:szCs w:val="24"/>
        </w:rPr>
        <w:t xml:space="preserve"> </w:t>
      </w:r>
      <w:r w:rsidRPr="005E219A">
        <w:rPr>
          <w:color w:val="0F0F0F"/>
          <w:sz w:val="24"/>
          <w:szCs w:val="24"/>
        </w:rPr>
        <w:t>Improvement.</w:t>
      </w:r>
    </w:p>
    <w:p w14:paraId="3F84A004" w14:textId="77777777" w:rsidR="0070389F" w:rsidRPr="005E219A" w:rsidRDefault="0070389F" w:rsidP="00D637DE">
      <w:pPr>
        <w:spacing w:line="237" w:lineRule="auto"/>
        <w:ind w:left="720" w:firstLine="720"/>
        <w:jc w:val="both"/>
        <w:rPr>
          <w:sz w:val="24"/>
          <w:szCs w:val="24"/>
        </w:rPr>
        <w:sectPr w:rsidR="0070389F" w:rsidRPr="005E219A" w:rsidSect="00EC5824">
          <w:type w:val="continuous"/>
          <w:pgSz w:w="12240" w:h="15840"/>
          <w:pgMar w:top="1500" w:right="1350" w:bottom="1500" w:left="1200" w:header="0" w:footer="1235" w:gutter="0"/>
          <w:cols w:space="720"/>
          <w:docGrid w:linePitch="299"/>
        </w:sectPr>
      </w:pPr>
    </w:p>
    <w:p w14:paraId="5DFB82F5" w14:textId="77777777" w:rsidR="0070389F" w:rsidRPr="005E219A" w:rsidRDefault="0070389F" w:rsidP="00D637DE">
      <w:pPr>
        <w:pStyle w:val="BodyText"/>
        <w:spacing w:before="6"/>
        <w:ind w:left="720" w:firstLine="720"/>
        <w:jc w:val="both"/>
        <w:rPr>
          <w:sz w:val="24"/>
          <w:szCs w:val="24"/>
        </w:rPr>
      </w:pPr>
    </w:p>
    <w:p w14:paraId="14DBD21D" w14:textId="62F6A9A0" w:rsidR="0070389F" w:rsidRPr="005E219A" w:rsidRDefault="004929B4" w:rsidP="00D95474">
      <w:pPr>
        <w:pStyle w:val="ListParagraph"/>
        <w:numPr>
          <w:ilvl w:val="1"/>
          <w:numId w:val="6"/>
        </w:numPr>
        <w:spacing w:before="95" w:line="237" w:lineRule="auto"/>
        <w:ind w:left="2160"/>
        <w:rPr>
          <w:color w:val="0F0F0F"/>
          <w:sz w:val="24"/>
          <w:szCs w:val="24"/>
        </w:rPr>
      </w:pPr>
      <w:r w:rsidRPr="005E219A">
        <w:rPr>
          <w:color w:val="0F0F0F"/>
          <w:sz w:val="24"/>
          <w:szCs w:val="24"/>
          <w:u w:val="thick" w:color="0F0F0F"/>
        </w:rPr>
        <w:t>Prepare and Provide Traffic Management Plan</w:t>
      </w:r>
      <w:r w:rsidRPr="005E219A">
        <w:rPr>
          <w:color w:val="0F0F0F"/>
          <w:sz w:val="24"/>
          <w:szCs w:val="24"/>
        </w:rPr>
        <w:t>: As soon as practicable but not less than one hundred twenty (120) days prior</w:t>
      </w:r>
      <w:r w:rsidR="004C30BD" w:rsidRPr="005E219A">
        <w:rPr>
          <w:color w:val="0F0F0F"/>
          <w:sz w:val="24"/>
          <w:szCs w:val="24"/>
        </w:rPr>
        <w:t xml:space="preserve"> </w:t>
      </w:r>
      <w:r w:rsidRPr="005E219A">
        <w:rPr>
          <w:color w:val="0F0F0F"/>
          <w:sz w:val="24"/>
          <w:szCs w:val="24"/>
        </w:rPr>
        <w:t>to</w:t>
      </w:r>
      <w:r w:rsidR="00072899">
        <w:rPr>
          <w:color w:val="0F0F0F"/>
          <w:sz w:val="24"/>
          <w:szCs w:val="24"/>
        </w:rPr>
        <w:t xml:space="preserve"> </w:t>
      </w:r>
      <w:r w:rsidRPr="005E219A">
        <w:rPr>
          <w:color w:val="0F0F0F"/>
          <w:sz w:val="24"/>
          <w:szCs w:val="24"/>
        </w:rPr>
        <w:t>commencement</w:t>
      </w:r>
      <w:r w:rsidR="004C30BD" w:rsidRPr="005E219A">
        <w:rPr>
          <w:color w:val="0F0F0F"/>
          <w:sz w:val="24"/>
          <w:szCs w:val="24"/>
        </w:rPr>
        <w:t xml:space="preserve"> of </w:t>
      </w:r>
      <w:r w:rsidRPr="005E219A">
        <w:rPr>
          <w:color w:val="0F0F0F"/>
          <w:sz w:val="24"/>
          <w:szCs w:val="24"/>
        </w:rPr>
        <w:t>construction</w:t>
      </w:r>
      <w:r w:rsidR="0068664E" w:rsidRPr="005E219A">
        <w:rPr>
          <w:color w:val="0F0F0F"/>
          <w:sz w:val="24"/>
          <w:szCs w:val="24"/>
        </w:rPr>
        <w:t xml:space="preserve"> </w:t>
      </w:r>
      <w:r w:rsidRPr="005E219A">
        <w:rPr>
          <w:color w:val="0F0F0F"/>
          <w:sz w:val="24"/>
          <w:szCs w:val="24"/>
        </w:rPr>
        <w:t>of</w:t>
      </w:r>
      <w:r w:rsidR="0068664E" w:rsidRPr="005E219A">
        <w:rPr>
          <w:color w:val="0F0F0F"/>
          <w:sz w:val="24"/>
          <w:szCs w:val="24"/>
        </w:rPr>
        <w:t xml:space="preserve"> </w:t>
      </w:r>
      <w:r w:rsidRPr="005E219A">
        <w:rPr>
          <w:color w:val="0F0F0F"/>
          <w:sz w:val="24"/>
          <w:szCs w:val="24"/>
        </w:rPr>
        <w:t>a</w:t>
      </w:r>
      <w:r w:rsidR="0068664E" w:rsidRPr="005E219A">
        <w:rPr>
          <w:color w:val="0F0F0F"/>
          <w:sz w:val="24"/>
          <w:szCs w:val="24"/>
        </w:rPr>
        <w:t xml:space="preserve"> </w:t>
      </w:r>
      <w:r w:rsidRPr="005E219A">
        <w:rPr>
          <w:color w:val="0F0F0F"/>
          <w:sz w:val="24"/>
          <w:szCs w:val="24"/>
        </w:rPr>
        <w:t>Capital Improvement, a Party proposing a Capital Improvement to its portion of County Line Road or to any Traffic Signal</w:t>
      </w:r>
      <w:r w:rsidR="00450654">
        <w:rPr>
          <w:color w:val="0F0F0F"/>
          <w:sz w:val="24"/>
          <w:szCs w:val="24"/>
        </w:rPr>
        <w:t xml:space="preserve">, </w:t>
      </w:r>
      <w:r w:rsidRPr="005E219A">
        <w:rPr>
          <w:color w:val="0F0F0F"/>
          <w:sz w:val="24"/>
          <w:szCs w:val="24"/>
        </w:rPr>
        <w:t>Traffic Signal Control Equipment</w:t>
      </w:r>
      <w:r w:rsidR="00450654">
        <w:rPr>
          <w:color w:val="0F0F0F"/>
          <w:sz w:val="24"/>
          <w:szCs w:val="24"/>
        </w:rPr>
        <w:t xml:space="preserve">, </w:t>
      </w:r>
      <w:r w:rsidR="00450654" w:rsidRPr="00A4309D">
        <w:rPr>
          <w:color w:val="0F0F0F"/>
          <w:sz w:val="24"/>
          <w:szCs w:val="24"/>
        </w:rPr>
        <w:t>or Traffic Signal Fiber Optic Interconnect Equipment</w:t>
      </w:r>
      <w:r w:rsidRPr="00A4309D">
        <w:rPr>
          <w:color w:val="0F0F0F"/>
          <w:sz w:val="24"/>
          <w:szCs w:val="24"/>
        </w:rPr>
        <w:t xml:space="preserve"> shall cause to be prepared and delivered to the other Party a traffic management plan (''Traffic Management Plan"). The Traffic Management Plan shall address how traffic will be routed and managed during the construction of the</w:t>
      </w:r>
      <w:r w:rsidRPr="005E219A">
        <w:rPr>
          <w:color w:val="0F0F0F"/>
          <w:sz w:val="24"/>
          <w:szCs w:val="24"/>
        </w:rPr>
        <w:t xml:space="preserve"> Capital Improvement within County Line</w:t>
      </w:r>
      <w:r w:rsidRPr="005E219A">
        <w:rPr>
          <w:color w:val="0F0F0F"/>
          <w:spacing w:val="52"/>
          <w:sz w:val="24"/>
          <w:szCs w:val="24"/>
        </w:rPr>
        <w:t xml:space="preserve"> </w:t>
      </w:r>
      <w:r w:rsidRPr="005E219A">
        <w:rPr>
          <w:color w:val="0F0F0F"/>
          <w:sz w:val="24"/>
          <w:szCs w:val="24"/>
        </w:rPr>
        <w:t>Road.</w:t>
      </w:r>
      <w:r w:rsidR="0068664E" w:rsidRPr="005E219A">
        <w:rPr>
          <w:color w:val="0F0F0F"/>
          <w:sz w:val="24"/>
          <w:szCs w:val="24"/>
        </w:rPr>
        <w:t xml:space="preserve">  </w:t>
      </w:r>
      <w:r w:rsidRPr="005E219A">
        <w:rPr>
          <w:color w:val="0F0F0F"/>
          <w:sz w:val="24"/>
          <w:szCs w:val="24"/>
        </w:rPr>
        <w:t xml:space="preserve">Such Traffic Management Plan shall contain </w:t>
      </w:r>
      <w:proofErr w:type="gramStart"/>
      <w:r w:rsidRPr="005E219A">
        <w:rPr>
          <w:color w:val="0F0F0F"/>
          <w:sz w:val="24"/>
          <w:szCs w:val="24"/>
        </w:rPr>
        <w:t>sufficient</w:t>
      </w:r>
      <w:proofErr w:type="gramEnd"/>
      <w:r w:rsidRPr="005E219A">
        <w:rPr>
          <w:color w:val="0F0F0F"/>
          <w:sz w:val="24"/>
          <w:szCs w:val="24"/>
        </w:rPr>
        <w:t xml:space="preserve"> detail to enable the other Party to evaluate the impact of the proposed traffic routing during construction of the Capital Improvement and to determine whether there may exist conflict(s) between</w:t>
      </w:r>
      <w:r w:rsidRPr="005E219A">
        <w:rPr>
          <w:color w:val="0F0F0F"/>
          <w:spacing w:val="-6"/>
          <w:sz w:val="24"/>
          <w:szCs w:val="24"/>
        </w:rPr>
        <w:t xml:space="preserve"> </w:t>
      </w:r>
      <w:r w:rsidRPr="005E219A">
        <w:rPr>
          <w:color w:val="0F0F0F"/>
          <w:sz w:val="24"/>
          <w:szCs w:val="24"/>
        </w:rPr>
        <w:t>the</w:t>
      </w:r>
      <w:r w:rsidRPr="005E219A">
        <w:rPr>
          <w:color w:val="0F0F0F"/>
          <w:spacing w:val="36"/>
          <w:sz w:val="24"/>
          <w:szCs w:val="24"/>
        </w:rPr>
        <w:t xml:space="preserve"> </w:t>
      </w:r>
      <w:r w:rsidRPr="005E219A">
        <w:rPr>
          <w:color w:val="0F0F0F"/>
          <w:sz w:val="24"/>
          <w:szCs w:val="24"/>
        </w:rPr>
        <w:t>Parties.</w:t>
      </w:r>
      <w:r w:rsidR="0068664E" w:rsidRPr="005E219A">
        <w:rPr>
          <w:color w:val="0F0F0F"/>
          <w:sz w:val="24"/>
          <w:szCs w:val="24"/>
        </w:rPr>
        <w:t xml:space="preserve">  </w:t>
      </w:r>
      <w:r w:rsidRPr="005E219A">
        <w:rPr>
          <w:color w:val="0F0F0F"/>
          <w:sz w:val="24"/>
          <w:szCs w:val="24"/>
        </w:rPr>
        <w:t>Nothing in this section shall modify in any way the agreements or rights of the Parties as set forth in Section Ill below. In the event of any conflict arising as a result of the interpretation of this Section II(2)(A)(2) and Section Ill below, Section Ill shall govern.</w:t>
      </w:r>
    </w:p>
    <w:p w14:paraId="50186598" w14:textId="77777777" w:rsidR="0070389F" w:rsidRPr="005E219A" w:rsidRDefault="0070389F" w:rsidP="00D637DE">
      <w:pPr>
        <w:pStyle w:val="BodyText"/>
        <w:spacing w:before="8"/>
        <w:ind w:left="720" w:firstLine="720"/>
        <w:jc w:val="both"/>
        <w:rPr>
          <w:sz w:val="24"/>
          <w:szCs w:val="24"/>
        </w:rPr>
      </w:pPr>
    </w:p>
    <w:p w14:paraId="52FE67DC" w14:textId="715E321D" w:rsidR="0070389F" w:rsidRPr="005E219A" w:rsidRDefault="004929B4" w:rsidP="00D95474">
      <w:pPr>
        <w:pStyle w:val="BodyText"/>
        <w:numPr>
          <w:ilvl w:val="0"/>
          <w:numId w:val="9"/>
        </w:numPr>
        <w:spacing w:line="237" w:lineRule="auto"/>
        <w:ind w:left="1800"/>
        <w:jc w:val="both"/>
        <w:rPr>
          <w:sz w:val="24"/>
          <w:szCs w:val="24"/>
        </w:rPr>
      </w:pPr>
      <w:r w:rsidRPr="005E219A">
        <w:rPr>
          <w:color w:val="0F0F0F"/>
          <w:sz w:val="24"/>
          <w:szCs w:val="24"/>
        </w:rPr>
        <w:t>The Party receiving notice of a proposed Capital Improvement to County Line Road or receiving a Traffic Management Plan shall have not less than forty (40) calendar days from receipt of such notice or Traffic Management Plan to provide to the other Party written comments and concerns regarding the proposed Capital Improvement or</w:t>
      </w:r>
      <w:r w:rsidR="00D637DE" w:rsidRPr="005E219A">
        <w:rPr>
          <w:color w:val="0F0F0F"/>
          <w:sz w:val="24"/>
          <w:szCs w:val="24"/>
        </w:rPr>
        <w:t xml:space="preserve"> </w:t>
      </w:r>
      <w:r w:rsidRPr="005E219A">
        <w:rPr>
          <w:color w:val="0F0F0F"/>
          <w:sz w:val="24"/>
          <w:szCs w:val="24"/>
        </w:rPr>
        <w:t>planned  method  of</w:t>
      </w:r>
      <w:r w:rsidRPr="005E219A">
        <w:rPr>
          <w:color w:val="0F0F0F"/>
          <w:spacing w:val="36"/>
          <w:sz w:val="24"/>
          <w:szCs w:val="24"/>
        </w:rPr>
        <w:t xml:space="preserve"> </w:t>
      </w:r>
      <w:r w:rsidRPr="005E219A">
        <w:rPr>
          <w:color w:val="0F0F0F"/>
          <w:sz w:val="24"/>
          <w:szCs w:val="24"/>
        </w:rPr>
        <w:t>traffic</w:t>
      </w:r>
      <w:r w:rsidRPr="005E219A">
        <w:rPr>
          <w:color w:val="0F0F0F"/>
          <w:spacing w:val="63"/>
          <w:sz w:val="24"/>
          <w:szCs w:val="24"/>
        </w:rPr>
        <w:t xml:space="preserve"> </w:t>
      </w:r>
      <w:r w:rsidRPr="005E219A">
        <w:rPr>
          <w:color w:val="0F0F0F"/>
          <w:sz w:val="24"/>
          <w:szCs w:val="24"/>
        </w:rPr>
        <w:t>management.</w:t>
      </w:r>
      <w:r w:rsidR="004C30BD" w:rsidRPr="005E219A">
        <w:rPr>
          <w:color w:val="0F0F0F"/>
          <w:sz w:val="24"/>
          <w:szCs w:val="24"/>
        </w:rPr>
        <w:t xml:space="preserve">  </w:t>
      </w:r>
      <w:r w:rsidRPr="005E219A">
        <w:rPr>
          <w:color w:val="0F0F0F"/>
          <w:sz w:val="24"/>
          <w:szCs w:val="24"/>
        </w:rPr>
        <w:t>If the Party receiving the notice or Traffic Management Plan fails to provide written comments and concerns to the other Party within forty (40) calendar days of receipt of the notice or the Traffic Management Plan, the other Party may proceed with the proposed Capital Improvement without further notification or coordination. In the event that timely comments and concerns are tendered, both Parties shall reasonably  communicate during</w:t>
      </w:r>
      <w:r w:rsidR="00D637DE" w:rsidRPr="005E219A">
        <w:rPr>
          <w:color w:val="0F0F0F"/>
          <w:sz w:val="24"/>
          <w:szCs w:val="24"/>
        </w:rPr>
        <w:t xml:space="preserve"> </w:t>
      </w:r>
      <w:r w:rsidRPr="005E219A">
        <w:rPr>
          <w:color w:val="0F0F0F"/>
          <w:sz w:val="24"/>
          <w:szCs w:val="24"/>
        </w:rPr>
        <w:t xml:space="preserve">the   design </w:t>
      </w:r>
      <w:r w:rsidRPr="005E219A">
        <w:rPr>
          <w:color w:val="0F0F0F"/>
          <w:spacing w:val="16"/>
          <w:sz w:val="24"/>
          <w:szCs w:val="24"/>
        </w:rPr>
        <w:t xml:space="preserve"> </w:t>
      </w:r>
      <w:r w:rsidRPr="005E219A">
        <w:rPr>
          <w:color w:val="0F0F0F"/>
          <w:sz w:val="24"/>
          <w:szCs w:val="24"/>
        </w:rPr>
        <w:t xml:space="preserve">and </w:t>
      </w:r>
      <w:r w:rsidRPr="005E219A">
        <w:rPr>
          <w:color w:val="0F0F0F"/>
          <w:spacing w:val="46"/>
          <w:sz w:val="24"/>
          <w:szCs w:val="24"/>
        </w:rPr>
        <w:t xml:space="preserve"> </w:t>
      </w:r>
      <w:r w:rsidRPr="005E219A">
        <w:rPr>
          <w:color w:val="0F0F0F"/>
          <w:sz w:val="24"/>
          <w:szCs w:val="24"/>
        </w:rPr>
        <w:t>construction</w:t>
      </w:r>
      <w:r w:rsidR="00D637DE" w:rsidRPr="005E219A">
        <w:rPr>
          <w:color w:val="0F0F0F"/>
          <w:sz w:val="24"/>
          <w:szCs w:val="24"/>
        </w:rPr>
        <w:t xml:space="preserve"> </w:t>
      </w:r>
      <w:r w:rsidRPr="005E219A">
        <w:rPr>
          <w:color w:val="0F0F0F"/>
          <w:sz w:val="24"/>
          <w:szCs w:val="24"/>
        </w:rPr>
        <w:t xml:space="preserve">of the proposed Capital Improvement including, but not limited to, providing opportunities to review design and construction documentation and to discuss conflicts created by the management of traffic during construction. Nothing in this section shall modify in any way the agreements or rights of the Parties as set forth in Section Ill below. In the event of any conflict arising as a result of the interpretation of this Section </w:t>
      </w:r>
      <w:r w:rsidR="004C30BD" w:rsidRPr="005E219A">
        <w:rPr>
          <w:color w:val="0F0F0F"/>
          <w:sz w:val="24"/>
          <w:szCs w:val="24"/>
        </w:rPr>
        <w:t>II</w:t>
      </w:r>
      <w:r w:rsidRPr="005E219A">
        <w:rPr>
          <w:color w:val="0F0F0F"/>
          <w:sz w:val="24"/>
          <w:szCs w:val="24"/>
        </w:rPr>
        <w:t>(2)(</w:t>
      </w:r>
      <w:r w:rsidR="004C30BD" w:rsidRPr="005E219A">
        <w:rPr>
          <w:color w:val="0F0F0F"/>
          <w:sz w:val="24"/>
          <w:szCs w:val="24"/>
        </w:rPr>
        <w:t>B</w:t>
      </w:r>
      <w:r w:rsidRPr="005E219A">
        <w:rPr>
          <w:color w:val="0F0F0F"/>
          <w:sz w:val="24"/>
          <w:szCs w:val="24"/>
        </w:rPr>
        <w:t>) and Section Ill below, Section Ill shall</w:t>
      </w:r>
      <w:r w:rsidRPr="005E219A">
        <w:rPr>
          <w:color w:val="0F0F0F"/>
          <w:spacing w:val="-16"/>
          <w:sz w:val="24"/>
          <w:szCs w:val="24"/>
        </w:rPr>
        <w:t xml:space="preserve"> </w:t>
      </w:r>
      <w:r w:rsidRPr="005E219A">
        <w:rPr>
          <w:color w:val="0F0F0F"/>
          <w:sz w:val="24"/>
          <w:szCs w:val="24"/>
        </w:rPr>
        <w:t>govern</w:t>
      </w:r>
      <w:r w:rsidR="00D637DE" w:rsidRPr="005E219A">
        <w:rPr>
          <w:color w:val="0F0F0F"/>
          <w:sz w:val="24"/>
          <w:szCs w:val="24"/>
        </w:rPr>
        <w:t>.</w:t>
      </w:r>
    </w:p>
    <w:p w14:paraId="04E3557E" w14:textId="77777777" w:rsidR="0070389F" w:rsidRPr="005E219A" w:rsidRDefault="0070389F" w:rsidP="00D637DE">
      <w:pPr>
        <w:pStyle w:val="BodyText"/>
        <w:spacing w:before="4"/>
        <w:ind w:left="1080" w:firstLine="720"/>
        <w:jc w:val="both"/>
        <w:rPr>
          <w:sz w:val="24"/>
          <w:szCs w:val="24"/>
        </w:rPr>
      </w:pPr>
    </w:p>
    <w:p w14:paraId="5880FEAA" w14:textId="7D4DF22F" w:rsidR="0070389F" w:rsidRPr="005E219A" w:rsidRDefault="004929B4" w:rsidP="00D95474">
      <w:pPr>
        <w:pStyle w:val="ListParagraph"/>
        <w:numPr>
          <w:ilvl w:val="0"/>
          <w:numId w:val="9"/>
        </w:numPr>
        <w:spacing w:before="1" w:line="235" w:lineRule="auto"/>
        <w:ind w:left="1800"/>
        <w:rPr>
          <w:sz w:val="24"/>
          <w:szCs w:val="24"/>
        </w:rPr>
      </w:pPr>
      <w:r w:rsidRPr="005E219A">
        <w:rPr>
          <w:color w:val="0F0F0F"/>
          <w:sz w:val="24"/>
          <w:szCs w:val="24"/>
        </w:rPr>
        <w:lastRenderedPageBreak/>
        <w:t>In the event that the comments and concerns submitted by a Party pursuant to subsection (</w:t>
      </w:r>
      <w:r w:rsidR="004C30BD" w:rsidRPr="005E219A">
        <w:rPr>
          <w:color w:val="0F0F0F"/>
          <w:sz w:val="24"/>
          <w:szCs w:val="24"/>
        </w:rPr>
        <w:t>B</w:t>
      </w:r>
      <w:r w:rsidRPr="005E219A">
        <w:rPr>
          <w:color w:val="0F0F0F"/>
          <w:sz w:val="24"/>
          <w:szCs w:val="24"/>
        </w:rPr>
        <w:t>) above identifies a potential to coordinate the design and/or construction of any other</w:t>
      </w:r>
      <w:r w:rsidRPr="005E219A">
        <w:rPr>
          <w:color w:val="0F0F0F"/>
          <w:spacing w:val="13"/>
          <w:sz w:val="24"/>
          <w:szCs w:val="24"/>
        </w:rPr>
        <w:t xml:space="preserve"> </w:t>
      </w:r>
      <w:r w:rsidRPr="005E219A">
        <w:rPr>
          <w:color w:val="0F0F0F"/>
          <w:sz w:val="24"/>
          <w:szCs w:val="24"/>
        </w:rPr>
        <w:t>Capital Improvements</w:t>
      </w:r>
      <w:r w:rsidR="0068664E" w:rsidRPr="005E219A">
        <w:rPr>
          <w:color w:val="0F0F0F"/>
          <w:sz w:val="24"/>
          <w:szCs w:val="24"/>
        </w:rPr>
        <w:t xml:space="preserve"> </w:t>
      </w:r>
      <w:r w:rsidRPr="005E219A">
        <w:rPr>
          <w:color w:val="0F0F0F"/>
          <w:sz w:val="24"/>
          <w:szCs w:val="24"/>
        </w:rPr>
        <w:t>or the maintenance and repair of County Line Road that the Parties might mutually agree should be constructed or undertaken, the Parties shall jointly consider the coordination of the proposed Capital Improvement with such other improvements or maintenance and repair In order to reduce overall project costs, improve efficiencies of design and construction, and/or reduce disruption, delays, and traffic congestion within County Line Road. However, no Party shall be under any obligation to jointly coordinate improvements or maintenance and repair. The Parties' failure to mutually agree to joint coordination or maintenance and repair shall not be subject to Dispute Resolution under this</w:t>
      </w:r>
      <w:r w:rsidRPr="005E219A">
        <w:rPr>
          <w:color w:val="0F0F0F"/>
          <w:spacing w:val="6"/>
          <w:sz w:val="24"/>
          <w:szCs w:val="24"/>
        </w:rPr>
        <w:t xml:space="preserve"> </w:t>
      </w:r>
      <w:r w:rsidRPr="005E219A">
        <w:rPr>
          <w:color w:val="0F0F0F"/>
          <w:sz w:val="24"/>
          <w:szCs w:val="24"/>
        </w:rPr>
        <w:t>Agreement.</w:t>
      </w:r>
    </w:p>
    <w:p w14:paraId="67B6A8BB" w14:textId="77777777" w:rsidR="0070389F" w:rsidRPr="005E219A" w:rsidRDefault="0070389F" w:rsidP="00D637DE">
      <w:pPr>
        <w:pStyle w:val="BodyText"/>
        <w:spacing w:before="8"/>
        <w:ind w:left="1080" w:firstLine="720"/>
        <w:jc w:val="both"/>
        <w:rPr>
          <w:sz w:val="24"/>
          <w:szCs w:val="24"/>
        </w:rPr>
      </w:pPr>
    </w:p>
    <w:p w14:paraId="6573FA21" w14:textId="5D27B3B8" w:rsidR="0070389F" w:rsidRPr="005E219A" w:rsidRDefault="004929B4" w:rsidP="00D95474">
      <w:pPr>
        <w:pStyle w:val="ListParagraph"/>
        <w:numPr>
          <w:ilvl w:val="0"/>
          <w:numId w:val="9"/>
        </w:numPr>
        <w:spacing w:line="237" w:lineRule="auto"/>
        <w:ind w:left="1800"/>
        <w:rPr>
          <w:color w:val="0F0F0F"/>
          <w:sz w:val="24"/>
          <w:szCs w:val="24"/>
        </w:rPr>
      </w:pPr>
      <w:r w:rsidRPr="005E219A">
        <w:rPr>
          <w:color w:val="0F0F0F"/>
          <w:sz w:val="24"/>
          <w:szCs w:val="24"/>
        </w:rPr>
        <w:t>In the event that the comments and concerns submitted by a Party pursuant to subsection (B) above concerning a Traffic Management Plan identifies a potential to better manage traffic so as to prevent conflicts within County Line Road</w:t>
      </w:r>
      <w:r w:rsidR="00072899">
        <w:rPr>
          <w:color w:val="0F0F0F"/>
          <w:sz w:val="24"/>
          <w:szCs w:val="24"/>
        </w:rPr>
        <w:t xml:space="preserve">, </w:t>
      </w:r>
      <w:r w:rsidRPr="005E219A">
        <w:rPr>
          <w:color w:val="0F0F0F"/>
          <w:sz w:val="24"/>
          <w:szCs w:val="24"/>
        </w:rPr>
        <w:t>the Parties shall jointly  consider modifications to the Traffic Management Plan in order to reduce disruption, delays, and traffic congestion within County Line Road. However, no Party shall be under any obligation to jointly coordinate improvements. The Parties' failure to mutually agree to modifications of a Traffic Management Plan shall not be subject to Dispute Resolution under this</w:t>
      </w:r>
      <w:r w:rsidRPr="005E219A">
        <w:rPr>
          <w:color w:val="0F0F0F"/>
          <w:spacing w:val="5"/>
          <w:sz w:val="24"/>
          <w:szCs w:val="24"/>
        </w:rPr>
        <w:t xml:space="preserve"> </w:t>
      </w:r>
      <w:r w:rsidRPr="005E219A">
        <w:rPr>
          <w:color w:val="0F0F0F"/>
          <w:sz w:val="24"/>
          <w:szCs w:val="24"/>
        </w:rPr>
        <w:t>Agreement.</w:t>
      </w:r>
    </w:p>
    <w:p w14:paraId="2D4FA8EB" w14:textId="68B7D683" w:rsidR="0070389F" w:rsidRPr="005E219A" w:rsidRDefault="004929B4" w:rsidP="00D95474">
      <w:pPr>
        <w:pStyle w:val="ListParagraph"/>
        <w:numPr>
          <w:ilvl w:val="0"/>
          <w:numId w:val="10"/>
        </w:numPr>
        <w:spacing w:before="229" w:line="237" w:lineRule="auto"/>
        <w:ind w:left="1440" w:hanging="720"/>
        <w:rPr>
          <w:color w:val="0F0F0F"/>
          <w:sz w:val="24"/>
          <w:szCs w:val="24"/>
        </w:rPr>
      </w:pPr>
      <w:r w:rsidRPr="005E219A">
        <w:rPr>
          <w:color w:val="0F0F0F"/>
          <w:sz w:val="24"/>
          <w:szCs w:val="24"/>
          <w:u w:val="thick" w:color="0F0F0F"/>
        </w:rPr>
        <w:t>Physical Repair of County Line Road</w:t>
      </w:r>
      <w:r w:rsidRPr="005E219A">
        <w:rPr>
          <w:color w:val="0F0F0F"/>
          <w:sz w:val="24"/>
          <w:szCs w:val="24"/>
        </w:rPr>
        <w:t>. Physical repair to the road subsurface or surface, curbs</w:t>
      </w:r>
      <w:r w:rsidR="00072899">
        <w:rPr>
          <w:color w:val="0F0F0F"/>
          <w:sz w:val="24"/>
          <w:szCs w:val="24"/>
        </w:rPr>
        <w:t>,</w:t>
      </w:r>
      <w:r w:rsidRPr="005E219A">
        <w:rPr>
          <w:color w:val="0F0F0F"/>
          <w:sz w:val="24"/>
          <w:szCs w:val="24"/>
        </w:rPr>
        <w:t xml:space="preserve"> </w:t>
      </w:r>
      <w:r w:rsidR="00072899">
        <w:rPr>
          <w:color w:val="0F0F0F"/>
          <w:sz w:val="24"/>
          <w:szCs w:val="24"/>
        </w:rPr>
        <w:t xml:space="preserve">medians, curb ramps, </w:t>
      </w:r>
      <w:r w:rsidRPr="005E219A">
        <w:rPr>
          <w:color w:val="0F0F0F"/>
          <w:sz w:val="24"/>
          <w:szCs w:val="24"/>
        </w:rPr>
        <w:t>drain-pans, crosswalks, or sidewalks of County Line Road that does not constitute a Capital Improvement (e.g., pothole and crack filling or re­striping) may be undertaken by the Party with jurisdiction over such portion of County Line Road without notice to or Consent by the other</w:t>
      </w:r>
      <w:r w:rsidRPr="005E219A">
        <w:rPr>
          <w:color w:val="0F0F0F"/>
          <w:spacing w:val="-6"/>
          <w:sz w:val="24"/>
          <w:szCs w:val="24"/>
        </w:rPr>
        <w:t xml:space="preserve"> </w:t>
      </w:r>
      <w:r w:rsidRPr="005E219A">
        <w:rPr>
          <w:color w:val="0F0F0F"/>
          <w:sz w:val="24"/>
          <w:szCs w:val="24"/>
        </w:rPr>
        <w:t>Party.</w:t>
      </w:r>
    </w:p>
    <w:p w14:paraId="47CC7423" w14:textId="77777777" w:rsidR="004C30BD" w:rsidRPr="005E219A" w:rsidRDefault="004929B4" w:rsidP="004C30BD">
      <w:pPr>
        <w:pStyle w:val="BodyText"/>
        <w:spacing w:before="234" w:line="237" w:lineRule="auto"/>
        <w:ind w:left="1440"/>
        <w:jc w:val="both"/>
        <w:rPr>
          <w:color w:val="0F0F0F"/>
          <w:sz w:val="24"/>
          <w:szCs w:val="24"/>
        </w:rPr>
      </w:pPr>
      <w:r w:rsidRPr="005E219A">
        <w:rPr>
          <w:color w:val="0F0F0F"/>
          <w:sz w:val="24"/>
          <w:szCs w:val="24"/>
        </w:rPr>
        <w:t>In the event that the performance of physical repair to County Line Road requires a Party performing the repairs to temporarily encroach upon or utilize a portion of County Line Road located in the other Party's jurisdiction, the Party performing repairs shall notify the other Party prior to commencing work. The purpose of such notification shall be to apprise the other Party of the nature, scope and duration of any repair and encroachment. In the event that a Party's repair necessitates or results in a physical modification of a portion of County Line Road located in the other Party's jurisdiction (e.g., removal of striping or removal of asphalt or concrete to enable proper repair of a pothole or curb), the Party performing such repair shall restore that portion of County Line Road located within the other Party's jurisdiction to the condition substantially similar to that existing prior to such</w:t>
      </w:r>
      <w:r w:rsidRPr="005E219A">
        <w:rPr>
          <w:color w:val="0F0F0F"/>
          <w:spacing w:val="28"/>
          <w:sz w:val="24"/>
          <w:szCs w:val="24"/>
        </w:rPr>
        <w:t xml:space="preserve"> </w:t>
      </w:r>
      <w:r w:rsidRPr="005E219A">
        <w:rPr>
          <w:color w:val="0F0F0F"/>
          <w:sz w:val="24"/>
          <w:szCs w:val="24"/>
        </w:rPr>
        <w:t>repair.</w:t>
      </w:r>
    </w:p>
    <w:p w14:paraId="3D2F706D" w14:textId="75513789" w:rsidR="0070389F" w:rsidRPr="005E219A" w:rsidRDefault="004929B4" w:rsidP="00D95474">
      <w:pPr>
        <w:pStyle w:val="BodyText"/>
        <w:numPr>
          <w:ilvl w:val="0"/>
          <w:numId w:val="17"/>
        </w:numPr>
        <w:spacing w:before="234" w:line="237" w:lineRule="auto"/>
        <w:ind w:left="1440" w:hanging="720"/>
        <w:jc w:val="both"/>
        <w:rPr>
          <w:sz w:val="24"/>
          <w:szCs w:val="24"/>
        </w:rPr>
      </w:pPr>
      <w:r w:rsidRPr="005E219A">
        <w:rPr>
          <w:color w:val="0F0F0F"/>
          <w:sz w:val="24"/>
          <w:szCs w:val="24"/>
          <w:u w:val="thick" w:color="0F0F0F"/>
        </w:rPr>
        <w:t>Maintenance of County Line Road.</w:t>
      </w:r>
      <w:r w:rsidRPr="005E219A">
        <w:rPr>
          <w:color w:val="0F0F0F"/>
          <w:sz w:val="24"/>
          <w:szCs w:val="24"/>
        </w:rPr>
        <w:t xml:space="preserve"> Maintenance of County Line Road not constituting a Capital Improvement or a physical repair (e.g., maintaining County Line Road by street sweeping, snow removal, weed removal, or sign </w:t>
      </w:r>
      <w:r w:rsidRPr="005E219A">
        <w:rPr>
          <w:color w:val="0F0F0F"/>
          <w:sz w:val="24"/>
          <w:szCs w:val="24"/>
        </w:rPr>
        <w:lastRenderedPageBreak/>
        <w:t>replacement) may be undertaken by a Party without notice to or Consent by the other Party</w:t>
      </w:r>
      <w:r w:rsidR="00437CBB" w:rsidRPr="005E219A">
        <w:rPr>
          <w:color w:val="0F0F0F"/>
          <w:sz w:val="24"/>
          <w:szCs w:val="24"/>
        </w:rPr>
        <w:t>.</w:t>
      </w:r>
      <w:r w:rsidRPr="005E219A">
        <w:rPr>
          <w:color w:val="0F0F0F"/>
          <w:sz w:val="24"/>
          <w:szCs w:val="24"/>
        </w:rPr>
        <w:t xml:space="preserve"> </w:t>
      </w:r>
    </w:p>
    <w:p w14:paraId="5FF8C8CF" w14:textId="3290C688" w:rsidR="0070389F" w:rsidRPr="00003F2C" w:rsidRDefault="004929B4" w:rsidP="00D95474">
      <w:pPr>
        <w:pStyle w:val="ListParagraph"/>
        <w:numPr>
          <w:ilvl w:val="0"/>
          <w:numId w:val="17"/>
        </w:numPr>
        <w:spacing w:before="228" w:line="237" w:lineRule="auto"/>
        <w:ind w:left="1440" w:hanging="720"/>
        <w:rPr>
          <w:color w:val="0E0E0E"/>
          <w:sz w:val="24"/>
          <w:szCs w:val="24"/>
        </w:rPr>
      </w:pPr>
      <w:r w:rsidRPr="005E219A">
        <w:rPr>
          <w:color w:val="0E0E0E"/>
          <w:sz w:val="24"/>
          <w:szCs w:val="24"/>
          <w:u w:val="thick" w:color="0E0E0E"/>
        </w:rPr>
        <w:t>Consent to Improve or Modify Medians Required</w:t>
      </w:r>
      <w:r w:rsidRPr="005E219A">
        <w:rPr>
          <w:color w:val="0E0E0E"/>
          <w:sz w:val="24"/>
          <w:szCs w:val="24"/>
        </w:rPr>
        <w:t xml:space="preserve">. Except for the repair of damage to a median (whether </w:t>
      </w:r>
      <w:proofErr w:type="gramStart"/>
      <w:r w:rsidRPr="005E219A">
        <w:rPr>
          <w:color w:val="0E0E0E"/>
          <w:sz w:val="24"/>
          <w:szCs w:val="24"/>
        </w:rPr>
        <w:t xml:space="preserve">raised, </w:t>
      </w:r>
      <w:r w:rsidR="00517EC8">
        <w:rPr>
          <w:color w:val="0E0E0E"/>
          <w:sz w:val="24"/>
          <w:szCs w:val="24"/>
        </w:rPr>
        <w:t>or</w:t>
      </w:r>
      <w:proofErr w:type="gramEnd"/>
      <w:r w:rsidR="00517EC8">
        <w:rPr>
          <w:color w:val="0E0E0E"/>
          <w:sz w:val="24"/>
          <w:szCs w:val="24"/>
        </w:rPr>
        <w:t xml:space="preserve"> </w:t>
      </w:r>
      <w:r w:rsidRPr="005E219A">
        <w:rPr>
          <w:color w:val="0E0E0E"/>
          <w:sz w:val="24"/>
          <w:szCs w:val="24"/>
        </w:rPr>
        <w:t>painted) to a substantially</w:t>
      </w:r>
      <w:r w:rsidRPr="005E219A">
        <w:rPr>
          <w:color w:val="1D1D1D"/>
          <w:sz w:val="24"/>
          <w:szCs w:val="24"/>
        </w:rPr>
        <w:t xml:space="preserve"> identical </w:t>
      </w:r>
      <w:r w:rsidRPr="005E219A">
        <w:rPr>
          <w:color w:val="0E0E0E"/>
          <w:sz w:val="24"/>
          <w:szCs w:val="24"/>
        </w:rPr>
        <w:t xml:space="preserve">condition as that existing before such damage, no improvement, modification, or alteration of any median shall be undertaken by any Party without the prior written Consent of both Parties. Other than the replacement of existing signs recognized by the Manual on Uniform Traffic Control Devices (MUTCD), no signs shall be installed or erected within a median (whether </w:t>
      </w:r>
      <w:proofErr w:type="gramStart"/>
      <w:r w:rsidRPr="005E219A">
        <w:rPr>
          <w:color w:val="0E0E0E"/>
          <w:sz w:val="24"/>
          <w:szCs w:val="24"/>
        </w:rPr>
        <w:t xml:space="preserve">raised, </w:t>
      </w:r>
      <w:r w:rsidR="00517EC8">
        <w:rPr>
          <w:color w:val="0E0E0E"/>
          <w:sz w:val="24"/>
          <w:szCs w:val="24"/>
        </w:rPr>
        <w:t>or</w:t>
      </w:r>
      <w:proofErr w:type="gramEnd"/>
      <w:r w:rsidR="00517EC8">
        <w:rPr>
          <w:color w:val="0E0E0E"/>
          <w:sz w:val="24"/>
          <w:szCs w:val="24"/>
        </w:rPr>
        <w:t xml:space="preserve"> </w:t>
      </w:r>
      <w:r w:rsidRPr="00003F2C">
        <w:rPr>
          <w:color w:val="0E0E0E"/>
          <w:sz w:val="24"/>
          <w:szCs w:val="24"/>
        </w:rPr>
        <w:t>painted) without the mutual Consent of the Parties.</w:t>
      </w:r>
    </w:p>
    <w:p w14:paraId="3CD8A800" w14:textId="77777777" w:rsidR="0070389F" w:rsidRPr="005E219A" w:rsidRDefault="0070389F" w:rsidP="004C30BD">
      <w:pPr>
        <w:pStyle w:val="BodyText"/>
        <w:spacing w:before="10"/>
        <w:ind w:left="1440" w:hanging="1440"/>
        <w:jc w:val="both"/>
        <w:rPr>
          <w:sz w:val="24"/>
          <w:szCs w:val="24"/>
        </w:rPr>
      </w:pPr>
    </w:p>
    <w:p w14:paraId="5EB1E68F" w14:textId="2645AC3A" w:rsidR="0070389F" w:rsidRPr="002441C2" w:rsidRDefault="004929B4" w:rsidP="00D514BF">
      <w:pPr>
        <w:pStyle w:val="ListParagraph"/>
        <w:numPr>
          <w:ilvl w:val="0"/>
          <w:numId w:val="18"/>
        </w:numPr>
        <w:spacing w:line="237" w:lineRule="auto"/>
        <w:ind w:left="1440" w:hanging="720"/>
        <w:rPr>
          <w:strike/>
          <w:color w:val="0E0E0E"/>
          <w:sz w:val="24"/>
          <w:szCs w:val="24"/>
        </w:rPr>
      </w:pPr>
      <w:r w:rsidRPr="002441C2">
        <w:rPr>
          <w:color w:val="1D1D1D"/>
          <w:sz w:val="24"/>
          <w:szCs w:val="24"/>
          <w:u w:val="thick" w:color="1D1D1D"/>
        </w:rPr>
        <w:t>Consent to Install Signs or Signals that Direct Traffic Movements within</w:t>
      </w:r>
      <w:r w:rsidRPr="002441C2">
        <w:rPr>
          <w:color w:val="0E0E0E"/>
          <w:sz w:val="24"/>
          <w:szCs w:val="24"/>
          <w:u w:val="thick" w:color="0E0E0E"/>
        </w:rPr>
        <w:t xml:space="preserve"> the Other Party's Jurisdiction.</w:t>
      </w:r>
      <w:r w:rsidRPr="002441C2">
        <w:rPr>
          <w:color w:val="0E0E0E"/>
          <w:sz w:val="24"/>
          <w:szCs w:val="24"/>
        </w:rPr>
        <w:t xml:space="preserve"> Except for signs or signals necessary to address temporary emergency conditions and except for the joint operation of Traffic Signals as authorized by this Agreement, a Party shall not install a sign or signal that will direct the flow of vehicular traffic entering or </w:t>
      </w:r>
      <w:r w:rsidR="009D706D" w:rsidRPr="002441C2">
        <w:rPr>
          <w:color w:val="0E0E0E"/>
          <w:sz w:val="24"/>
          <w:szCs w:val="24"/>
        </w:rPr>
        <w:t xml:space="preserve">exiting </w:t>
      </w:r>
      <w:r w:rsidRPr="002441C2">
        <w:rPr>
          <w:color w:val="0E0E0E"/>
          <w:sz w:val="24"/>
          <w:szCs w:val="24"/>
        </w:rPr>
        <w:t xml:space="preserve">the other Party's jurisdiction without the other Party's prior written Consent. By way of an example only, </w:t>
      </w:r>
      <w:r w:rsidR="00437CBB" w:rsidRPr="002441C2">
        <w:rPr>
          <w:color w:val="0E0E0E"/>
          <w:sz w:val="24"/>
          <w:szCs w:val="24"/>
        </w:rPr>
        <w:t>Douglas County</w:t>
      </w:r>
      <w:r w:rsidRPr="002441C2">
        <w:rPr>
          <w:color w:val="0E0E0E"/>
          <w:sz w:val="24"/>
          <w:szCs w:val="24"/>
        </w:rPr>
        <w:t xml:space="preserve">'s Consent would be required </w:t>
      </w:r>
      <w:proofErr w:type="gramStart"/>
      <w:r w:rsidRPr="002441C2">
        <w:rPr>
          <w:color w:val="0E0E0E"/>
          <w:sz w:val="24"/>
          <w:szCs w:val="24"/>
        </w:rPr>
        <w:t>in order for</w:t>
      </w:r>
      <w:proofErr w:type="gramEnd"/>
      <w:r w:rsidRPr="002441C2">
        <w:rPr>
          <w:color w:val="0E0E0E"/>
          <w:sz w:val="24"/>
          <w:szCs w:val="24"/>
        </w:rPr>
        <w:t xml:space="preserve"> Centennial to install a sign prohibiting vehicular traffic travelling westbound on County Line Road from making a left turn into </w:t>
      </w:r>
      <w:r w:rsidR="00437CBB" w:rsidRPr="002441C2">
        <w:rPr>
          <w:color w:val="0E0E0E"/>
          <w:sz w:val="24"/>
          <w:szCs w:val="24"/>
        </w:rPr>
        <w:t>Douglas County’s</w:t>
      </w:r>
      <w:r w:rsidRPr="002441C2">
        <w:rPr>
          <w:color w:val="0E0E0E"/>
          <w:sz w:val="24"/>
          <w:szCs w:val="24"/>
        </w:rPr>
        <w:t xml:space="preserve"> jurisdiction. The Parties understand and agree that the installation of a sign or signal that impairs or impedes the existing and established movements of vehicular traffic between Centennial and </w:t>
      </w:r>
      <w:r w:rsidR="00437CBB" w:rsidRPr="002441C2">
        <w:rPr>
          <w:color w:val="0E0E0E"/>
          <w:sz w:val="24"/>
          <w:szCs w:val="24"/>
        </w:rPr>
        <w:t>Douglas County</w:t>
      </w:r>
      <w:r w:rsidRPr="002441C2">
        <w:rPr>
          <w:color w:val="0E0E0E"/>
          <w:sz w:val="24"/>
          <w:szCs w:val="24"/>
        </w:rPr>
        <w:t xml:space="preserve"> is considered a significant decision which requires cooperation between, and mutual Consent of, the Parties. </w:t>
      </w:r>
    </w:p>
    <w:p w14:paraId="69E6DEA1" w14:textId="77777777" w:rsidR="0070389F" w:rsidRPr="002441C2" w:rsidRDefault="0070389F" w:rsidP="00C906B5">
      <w:pPr>
        <w:pStyle w:val="BodyText"/>
        <w:ind w:left="2160" w:hanging="720"/>
        <w:jc w:val="both"/>
        <w:rPr>
          <w:sz w:val="24"/>
          <w:szCs w:val="24"/>
        </w:rPr>
      </w:pPr>
    </w:p>
    <w:p w14:paraId="58F7A8CB" w14:textId="29575766" w:rsidR="0070389F" w:rsidRPr="002441C2" w:rsidRDefault="004929B4" w:rsidP="00D514BF">
      <w:pPr>
        <w:pStyle w:val="ListParagraph"/>
        <w:numPr>
          <w:ilvl w:val="0"/>
          <w:numId w:val="18"/>
        </w:numPr>
        <w:spacing w:before="198" w:line="237" w:lineRule="auto"/>
        <w:ind w:left="1440" w:hanging="720"/>
        <w:rPr>
          <w:color w:val="0E0E0E"/>
          <w:sz w:val="24"/>
          <w:szCs w:val="24"/>
        </w:rPr>
      </w:pPr>
      <w:r w:rsidRPr="002441C2">
        <w:rPr>
          <w:color w:val="0E0E0E"/>
          <w:sz w:val="24"/>
          <w:szCs w:val="24"/>
          <w:u w:val="thick" w:color="0E0E0E"/>
        </w:rPr>
        <w:t>Emergency Repairs to County Line Road</w:t>
      </w:r>
      <w:r w:rsidRPr="002441C2">
        <w:rPr>
          <w:color w:val="0E0E0E"/>
          <w:sz w:val="24"/>
          <w:szCs w:val="24"/>
        </w:rPr>
        <w:t>. Notwithstanding any provision of this Agreement to the contrary, a Party may commence repairs and any other actions reasonably necessary to protect the public health and safety during an emergency without notice to or Consent by the other Party. For purposes of this Agreement, an</w:t>
      </w:r>
      <w:r w:rsidRPr="002441C2">
        <w:rPr>
          <w:color w:val="1D1D1D"/>
          <w:sz w:val="24"/>
          <w:szCs w:val="24"/>
        </w:rPr>
        <w:t xml:space="preserve"> "emergency" </w:t>
      </w:r>
      <w:r w:rsidRPr="002441C2">
        <w:rPr>
          <w:color w:val="0E0E0E"/>
          <w:sz w:val="24"/>
          <w:szCs w:val="24"/>
        </w:rPr>
        <w:t xml:space="preserve">shall mean an Act of God, traffic accident or other situation, event, or condition within County Line Road that occurs without advance notice or reasonable expectation and which demands immediate action to prevent </w:t>
      </w:r>
      <w:r w:rsidRPr="002441C2">
        <w:rPr>
          <w:color w:val="1D1D1D"/>
          <w:sz w:val="24"/>
          <w:szCs w:val="24"/>
        </w:rPr>
        <w:t xml:space="preserve">imminent </w:t>
      </w:r>
      <w:r w:rsidRPr="002441C2">
        <w:rPr>
          <w:color w:val="0E0E0E"/>
          <w:sz w:val="24"/>
          <w:szCs w:val="24"/>
        </w:rPr>
        <w:t>harm to persons or property. By way of example only, an emergency includes subsidence of the road surface, failure of water lines or other utilities, repairs to signs or signals due to traffic accident, or hazards created due to flooding, high winds, or hazardous waste</w:t>
      </w:r>
      <w:r w:rsidRPr="002441C2">
        <w:rPr>
          <w:color w:val="0E0E0E"/>
          <w:spacing w:val="9"/>
          <w:sz w:val="24"/>
          <w:szCs w:val="24"/>
        </w:rPr>
        <w:t xml:space="preserve"> </w:t>
      </w:r>
      <w:r w:rsidRPr="002441C2">
        <w:rPr>
          <w:color w:val="0E0E0E"/>
          <w:sz w:val="24"/>
          <w:szCs w:val="24"/>
        </w:rPr>
        <w:t>spill.</w:t>
      </w:r>
      <w:r w:rsidR="007E341E" w:rsidRPr="002441C2">
        <w:rPr>
          <w:color w:val="0E0E0E"/>
          <w:sz w:val="24"/>
          <w:szCs w:val="24"/>
        </w:rPr>
        <w:t xml:space="preserve">  The Party </w:t>
      </w:r>
      <w:r w:rsidR="00D00B86" w:rsidRPr="002441C2">
        <w:rPr>
          <w:color w:val="0E0E0E"/>
          <w:sz w:val="24"/>
          <w:szCs w:val="24"/>
        </w:rPr>
        <w:t>performing the repair shall notify the other Party</w:t>
      </w:r>
      <w:r w:rsidR="00C3294D" w:rsidRPr="002441C2">
        <w:rPr>
          <w:color w:val="0E0E0E"/>
          <w:sz w:val="24"/>
          <w:szCs w:val="24"/>
        </w:rPr>
        <w:t xml:space="preserve"> of the repairs as soon as reasonably possible</w:t>
      </w:r>
      <w:r w:rsidR="00390F65" w:rsidRPr="002441C2">
        <w:rPr>
          <w:color w:val="0E0E0E"/>
          <w:sz w:val="24"/>
          <w:szCs w:val="24"/>
        </w:rPr>
        <w:t xml:space="preserve"> </w:t>
      </w:r>
      <w:r w:rsidR="00DE4FAB" w:rsidRPr="002441C2">
        <w:rPr>
          <w:color w:val="0E0E0E"/>
          <w:sz w:val="24"/>
          <w:szCs w:val="24"/>
        </w:rPr>
        <w:t>after the completion of the work.</w:t>
      </w:r>
    </w:p>
    <w:p w14:paraId="30135993" w14:textId="77777777" w:rsidR="0070389F" w:rsidRPr="005E219A" w:rsidRDefault="0070389F" w:rsidP="00437CBB">
      <w:pPr>
        <w:pStyle w:val="BodyText"/>
        <w:ind w:left="720" w:firstLine="720"/>
        <w:jc w:val="both"/>
        <w:rPr>
          <w:sz w:val="24"/>
          <w:szCs w:val="24"/>
        </w:rPr>
      </w:pPr>
    </w:p>
    <w:p w14:paraId="5E82F72F" w14:textId="14134C70" w:rsidR="00CF7C4F" w:rsidRPr="00A4309D" w:rsidRDefault="004929B4" w:rsidP="00D95474">
      <w:pPr>
        <w:pStyle w:val="Heading3"/>
        <w:numPr>
          <w:ilvl w:val="0"/>
          <w:numId w:val="11"/>
        </w:numPr>
        <w:spacing w:before="1" w:line="235" w:lineRule="auto"/>
        <w:ind w:left="720" w:right="60" w:hanging="720"/>
        <w:jc w:val="both"/>
        <w:rPr>
          <w:color w:val="0E0E0E"/>
          <w:sz w:val="24"/>
          <w:szCs w:val="24"/>
        </w:rPr>
      </w:pPr>
      <w:r w:rsidRPr="00A4309D">
        <w:rPr>
          <w:color w:val="0E0E0E"/>
          <w:sz w:val="24"/>
          <w:szCs w:val="24"/>
        </w:rPr>
        <w:t>DUTIES</w:t>
      </w:r>
      <w:r w:rsidR="00CF7C4F" w:rsidRPr="00A4309D">
        <w:rPr>
          <w:color w:val="0E0E0E"/>
          <w:sz w:val="24"/>
          <w:szCs w:val="24"/>
        </w:rPr>
        <w:t xml:space="preserve"> </w:t>
      </w:r>
      <w:r w:rsidRPr="00A4309D">
        <w:rPr>
          <w:color w:val="0E0E0E"/>
          <w:sz w:val="24"/>
          <w:szCs w:val="24"/>
        </w:rPr>
        <w:t>AND</w:t>
      </w:r>
      <w:r w:rsidR="0068664E" w:rsidRPr="00A4309D">
        <w:rPr>
          <w:color w:val="0E0E0E"/>
          <w:sz w:val="24"/>
          <w:szCs w:val="24"/>
        </w:rPr>
        <w:t xml:space="preserve"> </w:t>
      </w:r>
      <w:r w:rsidRPr="00A4309D">
        <w:rPr>
          <w:color w:val="0E0E0E"/>
          <w:sz w:val="24"/>
          <w:szCs w:val="24"/>
        </w:rPr>
        <w:t>OBLIGATIONS</w:t>
      </w:r>
      <w:r w:rsidR="00CF7C4F" w:rsidRPr="00A4309D">
        <w:rPr>
          <w:color w:val="0E0E0E"/>
          <w:sz w:val="24"/>
          <w:szCs w:val="24"/>
        </w:rPr>
        <w:t xml:space="preserve"> </w:t>
      </w:r>
      <w:r w:rsidRPr="00A4309D">
        <w:rPr>
          <w:color w:val="0E0E0E"/>
          <w:sz w:val="24"/>
          <w:szCs w:val="24"/>
        </w:rPr>
        <w:t>FOR</w:t>
      </w:r>
      <w:r w:rsidR="00CF7C4F" w:rsidRPr="00A4309D">
        <w:rPr>
          <w:color w:val="0E0E0E"/>
          <w:sz w:val="24"/>
          <w:szCs w:val="24"/>
        </w:rPr>
        <w:t xml:space="preserve"> </w:t>
      </w:r>
      <w:r w:rsidRPr="00A4309D">
        <w:rPr>
          <w:color w:val="0E0E0E"/>
          <w:sz w:val="24"/>
          <w:szCs w:val="24"/>
        </w:rPr>
        <w:t>TRAFFIC</w:t>
      </w:r>
      <w:r w:rsidR="00CF7C4F" w:rsidRPr="00A4309D">
        <w:rPr>
          <w:color w:val="0E0E0E"/>
          <w:sz w:val="24"/>
          <w:szCs w:val="24"/>
        </w:rPr>
        <w:t xml:space="preserve"> </w:t>
      </w:r>
      <w:r w:rsidRPr="00A4309D">
        <w:rPr>
          <w:color w:val="0E0E0E"/>
          <w:sz w:val="24"/>
          <w:szCs w:val="24"/>
        </w:rPr>
        <w:t>SIGNALS</w:t>
      </w:r>
      <w:r w:rsidR="00450654" w:rsidRPr="00A4309D">
        <w:rPr>
          <w:color w:val="0E0E0E"/>
          <w:sz w:val="24"/>
          <w:szCs w:val="24"/>
        </w:rPr>
        <w:t xml:space="preserve">, </w:t>
      </w:r>
      <w:r w:rsidRPr="00A4309D">
        <w:rPr>
          <w:color w:val="0E0E0E"/>
          <w:sz w:val="24"/>
          <w:szCs w:val="24"/>
        </w:rPr>
        <w:t>TRAFFIC</w:t>
      </w:r>
      <w:r w:rsidR="00CF7C4F" w:rsidRPr="00A4309D">
        <w:rPr>
          <w:color w:val="0E0E0E"/>
          <w:sz w:val="24"/>
          <w:szCs w:val="24"/>
        </w:rPr>
        <w:t xml:space="preserve"> </w:t>
      </w:r>
      <w:r w:rsidRPr="00A4309D">
        <w:rPr>
          <w:color w:val="0E0E0E"/>
          <w:sz w:val="24"/>
          <w:szCs w:val="24"/>
        </w:rPr>
        <w:t>SIGNAL</w:t>
      </w:r>
      <w:r w:rsidR="00CF7C4F" w:rsidRPr="00A4309D">
        <w:rPr>
          <w:color w:val="0E0E0E"/>
          <w:sz w:val="24"/>
          <w:szCs w:val="24"/>
        </w:rPr>
        <w:t xml:space="preserve"> E</w:t>
      </w:r>
      <w:r w:rsidRPr="00A4309D">
        <w:rPr>
          <w:color w:val="0E0E0E"/>
          <w:sz w:val="24"/>
          <w:szCs w:val="24"/>
        </w:rPr>
        <w:t>QUIPMENT</w:t>
      </w:r>
      <w:r w:rsidR="00450654" w:rsidRPr="00A4309D">
        <w:rPr>
          <w:color w:val="0E0E0E"/>
          <w:sz w:val="24"/>
          <w:szCs w:val="24"/>
        </w:rPr>
        <w:t xml:space="preserve">, </w:t>
      </w:r>
      <w:r w:rsidR="00450654" w:rsidRPr="00A4309D">
        <w:rPr>
          <w:bCs w:val="0"/>
          <w:color w:val="0F0F0F"/>
          <w:w w:val="105"/>
          <w:sz w:val="24"/>
          <w:szCs w:val="24"/>
        </w:rPr>
        <w:t>AND TRAFFIC SIGNAL FIBER OPTIC INTERCONNECT EQUIPMENT</w:t>
      </w:r>
      <w:r w:rsidR="00450654" w:rsidRPr="00A4309D">
        <w:rPr>
          <w:color w:val="0E0E0E"/>
          <w:sz w:val="24"/>
          <w:szCs w:val="24"/>
        </w:rPr>
        <w:t xml:space="preserve"> </w:t>
      </w:r>
      <w:r w:rsidRPr="00A4309D">
        <w:rPr>
          <w:color w:val="0E0E0E"/>
          <w:sz w:val="24"/>
          <w:szCs w:val="24"/>
        </w:rPr>
        <w:t>ASSOCIATED WITH COUNTY LINE</w:t>
      </w:r>
      <w:r w:rsidRPr="00A4309D">
        <w:rPr>
          <w:color w:val="0E0E0E"/>
          <w:spacing w:val="-15"/>
          <w:sz w:val="24"/>
          <w:szCs w:val="24"/>
        </w:rPr>
        <w:t xml:space="preserve"> </w:t>
      </w:r>
      <w:r w:rsidRPr="00A4309D">
        <w:rPr>
          <w:color w:val="0E0E0E"/>
          <w:sz w:val="24"/>
          <w:szCs w:val="24"/>
        </w:rPr>
        <w:t>ROAD</w:t>
      </w:r>
    </w:p>
    <w:p w14:paraId="0C592BCC" w14:textId="067DF1F9" w:rsidR="0070389F" w:rsidRPr="00A4309D" w:rsidRDefault="004929B4" w:rsidP="00D95474">
      <w:pPr>
        <w:pStyle w:val="ListParagraph"/>
        <w:numPr>
          <w:ilvl w:val="0"/>
          <w:numId w:val="12"/>
        </w:numPr>
        <w:spacing w:before="231" w:line="235" w:lineRule="auto"/>
        <w:ind w:left="1440" w:right="60" w:hanging="720"/>
        <w:rPr>
          <w:sz w:val="24"/>
          <w:szCs w:val="24"/>
        </w:rPr>
      </w:pPr>
      <w:r w:rsidRPr="00A4309D">
        <w:rPr>
          <w:color w:val="0E0E0E"/>
          <w:sz w:val="24"/>
          <w:szCs w:val="24"/>
          <w:u w:val="thick"/>
        </w:rPr>
        <w:t>Ownership of Traffic Signals</w:t>
      </w:r>
      <w:r w:rsidR="00450654" w:rsidRPr="00A4309D">
        <w:rPr>
          <w:color w:val="0E0E0E"/>
          <w:sz w:val="24"/>
          <w:szCs w:val="24"/>
          <w:u w:val="thick"/>
        </w:rPr>
        <w:t>, T</w:t>
      </w:r>
      <w:r w:rsidRPr="00A4309D">
        <w:rPr>
          <w:color w:val="0E0E0E"/>
          <w:sz w:val="24"/>
          <w:szCs w:val="24"/>
          <w:u w:val="thick"/>
        </w:rPr>
        <w:t>raffic Signal Control Equipment</w:t>
      </w:r>
      <w:r w:rsidR="00450654" w:rsidRPr="00A4309D">
        <w:rPr>
          <w:color w:val="0E0E0E"/>
          <w:sz w:val="24"/>
          <w:szCs w:val="24"/>
          <w:u w:val="thick"/>
        </w:rPr>
        <w:t xml:space="preserve">, and </w:t>
      </w:r>
      <w:r w:rsidR="00450654" w:rsidRPr="00A4309D">
        <w:rPr>
          <w:color w:val="0F0F0F"/>
          <w:sz w:val="24"/>
          <w:szCs w:val="24"/>
          <w:u w:val="thick"/>
        </w:rPr>
        <w:t>Traffic Signal Fiber Optic Interconnect Equipment</w:t>
      </w:r>
      <w:r w:rsidRPr="00A4309D">
        <w:rPr>
          <w:color w:val="0E0E0E"/>
          <w:sz w:val="24"/>
          <w:szCs w:val="24"/>
          <w:u w:val="thick"/>
        </w:rPr>
        <w:t>.</w:t>
      </w:r>
      <w:r w:rsidR="00450654" w:rsidRPr="00A4309D">
        <w:rPr>
          <w:color w:val="0E0E0E"/>
          <w:sz w:val="24"/>
          <w:szCs w:val="24"/>
        </w:rPr>
        <w:t xml:space="preserve">  </w:t>
      </w:r>
      <w:r w:rsidRPr="00A4309D">
        <w:rPr>
          <w:color w:val="0E0E0E"/>
          <w:sz w:val="24"/>
          <w:szCs w:val="24"/>
        </w:rPr>
        <w:t xml:space="preserve">Nothing in this Agreement is </w:t>
      </w:r>
      <w:r w:rsidRPr="00A4309D">
        <w:rPr>
          <w:color w:val="0E0E0E"/>
          <w:sz w:val="24"/>
          <w:szCs w:val="24"/>
        </w:rPr>
        <w:lastRenderedPageBreak/>
        <w:t>intended to affect, convey, or otherwise transfer any present ownership of Traffic Signals or Traffic Signal Control Equipment. It is the</w:t>
      </w:r>
      <w:r w:rsidRPr="00A4309D">
        <w:rPr>
          <w:color w:val="0E0E0E"/>
          <w:spacing w:val="12"/>
          <w:sz w:val="24"/>
          <w:szCs w:val="24"/>
        </w:rPr>
        <w:t xml:space="preserve"> </w:t>
      </w:r>
      <w:r w:rsidRPr="00A4309D">
        <w:rPr>
          <w:color w:val="0E0E0E"/>
          <w:sz w:val="24"/>
          <w:szCs w:val="24"/>
        </w:rPr>
        <w:t>intent</w:t>
      </w:r>
      <w:r w:rsidR="00437CBB" w:rsidRPr="00A4309D">
        <w:rPr>
          <w:color w:val="0E0E0E"/>
          <w:sz w:val="24"/>
          <w:szCs w:val="24"/>
        </w:rPr>
        <w:t xml:space="preserve"> </w:t>
      </w:r>
      <w:r w:rsidRPr="00A4309D">
        <w:rPr>
          <w:color w:val="0F0F0F"/>
          <w:w w:val="105"/>
          <w:sz w:val="24"/>
          <w:szCs w:val="24"/>
        </w:rPr>
        <w:t xml:space="preserve">of this Agreement that each Party's right, title and interest in a Traffic Signal or Traffic Signal Control Equipment shall remain the same upon the termination or expiration of this Agreement as that right, title and interest existed prior to the Effective Date of this Agreement as to which there is disagreement which is deemed resolved by this Agreement  for  so  long  as  it  remains </w:t>
      </w:r>
      <w:r w:rsidRPr="00A4309D">
        <w:rPr>
          <w:color w:val="0F0F0F"/>
          <w:spacing w:val="26"/>
          <w:w w:val="105"/>
          <w:sz w:val="24"/>
          <w:szCs w:val="24"/>
        </w:rPr>
        <w:t xml:space="preserve"> </w:t>
      </w:r>
      <w:r w:rsidRPr="00A4309D">
        <w:rPr>
          <w:color w:val="0F0F0F"/>
          <w:w w:val="105"/>
          <w:sz w:val="24"/>
          <w:szCs w:val="24"/>
        </w:rPr>
        <w:t>in</w:t>
      </w:r>
      <w:r w:rsidRPr="00A4309D">
        <w:rPr>
          <w:color w:val="0F0F0F"/>
          <w:spacing w:val="63"/>
          <w:w w:val="105"/>
          <w:sz w:val="24"/>
          <w:szCs w:val="24"/>
        </w:rPr>
        <w:t xml:space="preserve"> </w:t>
      </w:r>
      <w:r w:rsidRPr="002441C2">
        <w:rPr>
          <w:color w:val="0F0F0F"/>
          <w:w w:val="105"/>
          <w:sz w:val="24"/>
          <w:szCs w:val="24"/>
        </w:rPr>
        <w:t>effect</w:t>
      </w:r>
      <w:r w:rsidR="00B148A2" w:rsidRPr="002441C2">
        <w:rPr>
          <w:color w:val="0F0F0F"/>
          <w:w w:val="105"/>
          <w:sz w:val="24"/>
          <w:szCs w:val="24"/>
        </w:rPr>
        <w:t>, unless otherwise agreed in writing by the Parties.</w:t>
      </w:r>
      <w:r w:rsidR="00695615" w:rsidRPr="002441C2">
        <w:rPr>
          <w:color w:val="0F0F0F"/>
          <w:w w:val="105"/>
          <w:sz w:val="24"/>
          <w:szCs w:val="24"/>
        </w:rPr>
        <w:t xml:space="preserve">  T</w:t>
      </w:r>
      <w:r w:rsidRPr="002441C2">
        <w:rPr>
          <w:color w:val="0F0F0F"/>
          <w:w w:val="105"/>
          <w:sz w:val="24"/>
          <w:szCs w:val="24"/>
        </w:rPr>
        <w:t xml:space="preserve">o this end, </w:t>
      </w:r>
      <w:r w:rsidR="00695615" w:rsidRPr="002441C2">
        <w:rPr>
          <w:color w:val="0F0F0F"/>
          <w:w w:val="105"/>
          <w:sz w:val="24"/>
          <w:szCs w:val="24"/>
        </w:rPr>
        <w:t>a Party’s</w:t>
      </w:r>
      <w:r w:rsidRPr="002441C2">
        <w:rPr>
          <w:color w:val="0F0F0F"/>
          <w:w w:val="105"/>
          <w:sz w:val="24"/>
          <w:szCs w:val="24"/>
        </w:rPr>
        <w:t xml:space="preserve"> presently possessed right, title, and interest in the</w:t>
      </w:r>
      <w:r w:rsidRPr="00A4309D">
        <w:rPr>
          <w:color w:val="0F0F0F"/>
          <w:w w:val="105"/>
          <w:sz w:val="24"/>
          <w:szCs w:val="24"/>
        </w:rPr>
        <w:t xml:space="preserve"> ownership of Traffic Signals</w:t>
      </w:r>
      <w:r w:rsidR="009B4AD6" w:rsidRPr="00A4309D">
        <w:rPr>
          <w:color w:val="0F0F0F"/>
          <w:w w:val="105"/>
          <w:sz w:val="24"/>
          <w:szCs w:val="24"/>
        </w:rPr>
        <w:t xml:space="preserve">, </w:t>
      </w:r>
      <w:r w:rsidRPr="00A4309D">
        <w:rPr>
          <w:color w:val="0F0F0F"/>
          <w:w w:val="105"/>
          <w:sz w:val="24"/>
          <w:szCs w:val="24"/>
        </w:rPr>
        <w:t>Traffic Signal Control Equipment</w:t>
      </w:r>
      <w:r w:rsidR="009B4AD6" w:rsidRPr="00A4309D">
        <w:rPr>
          <w:color w:val="0F0F0F"/>
          <w:w w:val="105"/>
          <w:sz w:val="24"/>
          <w:szCs w:val="24"/>
        </w:rPr>
        <w:t xml:space="preserve">, </w:t>
      </w:r>
      <w:r w:rsidR="009B4AD6" w:rsidRPr="00A4309D">
        <w:rPr>
          <w:color w:val="0F0F0F"/>
          <w:sz w:val="24"/>
          <w:szCs w:val="24"/>
        </w:rPr>
        <w:t>or Traffic Signal Fiber Optic Interconnect Equipment</w:t>
      </w:r>
      <w:r w:rsidRPr="00A4309D">
        <w:rPr>
          <w:color w:val="0F0F0F"/>
          <w:w w:val="105"/>
          <w:sz w:val="24"/>
          <w:szCs w:val="24"/>
        </w:rPr>
        <w:t xml:space="preserve"> shall remain unaffected by: (1) this Agreement; (2) any actions of the Parties subsequent to this Agreement; or (3) any investment, cost, or expense incurred or paid by a Party subsequent to the Effective Date of this Agreement toward the repair, maintenance, operation, management, control, or insurance of the Traffic Signa</w:t>
      </w:r>
      <w:r w:rsidR="009B4AD6" w:rsidRPr="00A4309D">
        <w:rPr>
          <w:color w:val="0F0F0F"/>
          <w:w w:val="105"/>
          <w:sz w:val="24"/>
          <w:szCs w:val="24"/>
        </w:rPr>
        <w:t xml:space="preserve">l, </w:t>
      </w:r>
      <w:r w:rsidRPr="00A4309D">
        <w:rPr>
          <w:color w:val="0F0F0F"/>
          <w:w w:val="105"/>
          <w:sz w:val="24"/>
          <w:szCs w:val="24"/>
        </w:rPr>
        <w:t>Traffic Signal Control Equipment</w:t>
      </w:r>
      <w:r w:rsidR="009B4AD6" w:rsidRPr="00A4309D">
        <w:rPr>
          <w:color w:val="0F0F0F"/>
          <w:w w:val="105"/>
          <w:sz w:val="24"/>
          <w:szCs w:val="24"/>
        </w:rPr>
        <w:t xml:space="preserve">, or </w:t>
      </w:r>
      <w:r w:rsidR="009B4AD6" w:rsidRPr="00A4309D">
        <w:rPr>
          <w:color w:val="0F0F0F"/>
          <w:sz w:val="24"/>
          <w:szCs w:val="24"/>
        </w:rPr>
        <w:t xml:space="preserve"> Traffic Signal Fiber Optic Interconnect Equipment</w:t>
      </w:r>
      <w:r w:rsidRPr="00A4309D">
        <w:rPr>
          <w:color w:val="0F0F0F"/>
          <w:w w:val="105"/>
          <w:sz w:val="24"/>
          <w:szCs w:val="24"/>
        </w:rPr>
        <w:t>. In the event this Agreement is terminated, expires, or is invalidated for any reason whatsoever, the Parties agree that this Agreement, a Party's payment or any investment, cost, or expense in the repair, maintenance, operation, management, control, insurance of the Traffic Signal</w:t>
      </w:r>
      <w:r w:rsidR="009B4AD6" w:rsidRPr="00A4309D">
        <w:rPr>
          <w:color w:val="0F0F0F"/>
          <w:w w:val="105"/>
          <w:sz w:val="24"/>
          <w:szCs w:val="24"/>
        </w:rPr>
        <w:t xml:space="preserve">, </w:t>
      </w:r>
      <w:r w:rsidRPr="00A4309D">
        <w:rPr>
          <w:color w:val="0F0F0F"/>
          <w:w w:val="105"/>
          <w:sz w:val="24"/>
          <w:szCs w:val="24"/>
        </w:rPr>
        <w:t xml:space="preserve">Traffic Signal Control Equipment, </w:t>
      </w:r>
      <w:r w:rsidR="009B4AD6" w:rsidRPr="00A4309D">
        <w:rPr>
          <w:color w:val="0F0F0F"/>
          <w:w w:val="105"/>
          <w:sz w:val="24"/>
          <w:szCs w:val="24"/>
        </w:rPr>
        <w:t xml:space="preserve">or </w:t>
      </w:r>
      <w:r w:rsidR="009B4AD6" w:rsidRPr="00A4309D">
        <w:rPr>
          <w:color w:val="0F0F0F"/>
          <w:sz w:val="24"/>
          <w:szCs w:val="24"/>
        </w:rPr>
        <w:t>Traffic Signal Fiber Optic Interconnect Equipment</w:t>
      </w:r>
      <w:r w:rsidR="009B4AD6" w:rsidRPr="00A4309D">
        <w:rPr>
          <w:color w:val="0F0F0F"/>
          <w:w w:val="105"/>
          <w:sz w:val="24"/>
          <w:szCs w:val="24"/>
        </w:rPr>
        <w:t xml:space="preserve"> </w:t>
      </w:r>
      <w:r w:rsidRPr="00A4309D">
        <w:rPr>
          <w:color w:val="0F0F0F"/>
          <w:w w:val="105"/>
          <w:sz w:val="24"/>
          <w:szCs w:val="24"/>
        </w:rPr>
        <w:t>or any other event, action, or conduct of a Party or the Parties subsequent to the Effective Date of this Agreement shall not be offered, tendered, or used in any manner to evidence or support any argument or legal theory by either Party alleging a transfer of ownership, jurisdiction, control or otherwise by the Parties to each other  in the Traffic Signals</w:t>
      </w:r>
      <w:r w:rsidR="009B4AD6" w:rsidRPr="00A4309D">
        <w:rPr>
          <w:color w:val="0F0F0F"/>
          <w:w w:val="105"/>
          <w:sz w:val="24"/>
          <w:szCs w:val="24"/>
        </w:rPr>
        <w:t xml:space="preserve">, </w:t>
      </w:r>
      <w:r w:rsidRPr="00A4309D">
        <w:rPr>
          <w:color w:val="0F0F0F"/>
          <w:w w:val="105"/>
          <w:sz w:val="24"/>
          <w:szCs w:val="24"/>
        </w:rPr>
        <w:t xml:space="preserve"> Traffic Signal Control Equipment</w:t>
      </w:r>
      <w:r w:rsidR="009B4AD6" w:rsidRPr="00A4309D">
        <w:rPr>
          <w:color w:val="0F0F0F"/>
          <w:w w:val="105"/>
          <w:sz w:val="24"/>
          <w:szCs w:val="24"/>
        </w:rPr>
        <w:t>, or T</w:t>
      </w:r>
      <w:r w:rsidR="009B4AD6" w:rsidRPr="00A4309D">
        <w:rPr>
          <w:color w:val="0F0F0F"/>
          <w:sz w:val="24"/>
          <w:szCs w:val="24"/>
        </w:rPr>
        <w:t>raffic Signal Fiber Optic Interconnect Equipment</w:t>
      </w:r>
      <w:r w:rsidRPr="00A4309D">
        <w:rPr>
          <w:color w:val="0F0F0F"/>
          <w:w w:val="105"/>
          <w:sz w:val="24"/>
          <w:szCs w:val="24"/>
        </w:rPr>
        <w:t>. Moreover, it is the Parties' intent and a material provision of this Agreement that any judicial review of the issue of ownership of Traffic Signals</w:t>
      </w:r>
      <w:r w:rsidR="009B4AD6" w:rsidRPr="00A4309D">
        <w:rPr>
          <w:color w:val="0F0F0F"/>
          <w:w w:val="105"/>
          <w:sz w:val="24"/>
          <w:szCs w:val="24"/>
        </w:rPr>
        <w:t xml:space="preserve">, </w:t>
      </w:r>
      <w:r w:rsidRPr="00A4309D">
        <w:rPr>
          <w:color w:val="0F0F0F"/>
          <w:w w:val="105"/>
          <w:sz w:val="24"/>
          <w:szCs w:val="24"/>
        </w:rPr>
        <w:t>Traffic Signal Control Equipment</w:t>
      </w:r>
      <w:r w:rsidR="009B4AD6" w:rsidRPr="00A4309D">
        <w:rPr>
          <w:color w:val="0F0F0F"/>
          <w:w w:val="105"/>
          <w:sz w:val="24"/>
          <w:szCs w:val="24"/>
        </w:rPr>
        <w:t xml:space="preserve">, or </w:t>
      </w:r>
      <w:r w:rsidR="009B4AD6" w:rsidRPr="00A4309D">
        <w:rPr>
          <w:color w:val="0F0F0F"/>
          <w:sz w:val="24"/>
          <w:szCs w:val="24"/>
        </w:rPr>
        <w:t>Traffic Signal Fiber Optic Interconnect Equipment</w:t>
      </w:r>
      <w:r w:rsidRPr="00A4309D">
        <w:rPr>
          <w:color w:val="0F0F0F"/>
          <w:w w:val="105"/>
          <w:sz w:val="24"/>
          <w:szCs w:val="24"/>
        </w:rPr>
        <w:t xml:space="preserve"> shall not consider or take into account: (1) this Agreement; (2) any actions of the Parties subsequent to this Agreement; or (3) any investment, cost, or expense incurred or paid by a Party subsequent to the Effective Date of this Agreement toward the repair, maintenance, operation, management, control, or insurance of the Traffic Signal</w:t>
      </w:r>
      <w:r w:rsidR="009B4AD6" w:rsidRPr="00A4309D">
        <w:rPr>
          <w:color w:val="0F0F0F"/>
          <w:w w:val="105"/>
          <w:sz w:val="24"/>
          <w:szCs w:val="24"/>
        </w:rPr>
        <w:t xml:space="preserve">, </w:t>
      </w:r>
      <w:r w:rsidRPr="00A4309D">
        <w:rPr>
          <w:color w:val="0F0F0F"/>
          <w:w w:val="105"/>
          <w:sz w:val="24"/>
          <w:szCs w:val="24"/>
        </w:rPr>
        <w:t xml:space="preserve">Traffic Signal Control </w:t>
      </w:r>
      <w:r w:rsidRPr="00A4309D">
        <w:rPr>
          <w:color w:val="0F0F0F"/>
          <w:spacing w:val="22"/>
          <w:w w:val="105"/>
          <w:sz w:val="24"/>
          <w:szCs w:val="24"/>
        </w:rPr>
        <w:t xml:space="preserve"> </w:t>
      </w:r>
      <w:r w:rsidRPr="00A4309D">
        <w:rPr>
          <w:color w:val="0F0F0F"/>
          <w:w w:val="105"/>
          <w:sz w:val="24"/>
          <w:szCs w:val="24"/>
        </w:rPr>
        <w:t>Equipment</w:t>
      </w:r>
      <w:r w:rsidR="009B4AD6" w:rsidRPr="00A4309D">
        <w:rPr>
          <w:color w:val="0F0F0F"/>
          <w:w w:val="105"/>
          <w:sz w:val="24"/>
          <w:szCs w:val="24"/>
        </w:rPr>
        <w:t>, or</w:t>
      </w:r>
      <w:r w:rsidR="009B4AD6" w:rsidRPr="00A4309D">
        <w:rPr>
          <w:color w:val="0F0F0F"/>
          <w:sz w:val="24"/>
          <w:szCs w:val="24"/>
        </w:rPr>
        <w:t xml:space="preserve"> Traffic Signal Fiber Optic Interconnect Equipment</w:t>
      </w:r>
      <w:r w:rsidRPr="00A4309D">
        <w:rPr>
          <w:color w:val="0F0F0F"/>
          <w:w w:val="105"/>
          <w:sz w:val="24"/>
          <w:szCs w:val="24"/>
        </w:rPr>
        <w:t>.</w:t>
      </w:r>
      <w:r w:rsidR="00CF7C4F" w:rsidRPr="00A4309D">
        <w:rPr>
          <w:color w:val="0F0F0F"/>
          <w:w w:val="105"/>
          <w:sz w:val="24"/>
          <w:szCs w:val="24"/>
        </w:rPr>
        <w:t xml:space="preserve">  T</w:t>
      </w:r>
      <w:r w:rsidRPr="00A4309D">
        <w:rPr>
          <w:color w:val="0F0F0F"/>
          <w:w w:val="105"/>
          <w:sz w:val="24"/>
          <w:szCs w:val="24"/>
        </w:rPr>
        <w:t>his provision shall survive any termination, expiration, or invalidation of</w:t>
      </w:r>
      <w:r w:rsidRPr="00A4309D">
        <w:rPr>
          <w:color w:val="0F0F0F"/>
          <w:spacing w:val="-10"/>
          <w:w w:val="105"/>
          <w:sz w:val="24"/>
          <w:szCs w:val="24"/>
        </w:rPr>
        <w:t xml:space="preserve"> </w:t>
      </w:r>
      <w:r w:rsidRPr="00A4309D">
        <w:rPr>
          <w:color w:val="0F0F0F"/>
          <w:w w:val="105"/>
          <w:sz w:val="24"/>
          <w:szCs w:val="24"/>
        </w:rPr>
        <w:t>this</w:t>
      </w:r>
      <w:r w:rsidRPr="00A4309D">
        <w:rPr>
          <w:color w:val="0F0F0F"/>
          <w:spacing w:val="-19"/>
          <w:w w:val="105"/>
          <w:sz w:val="24"/>
          <w:szCs w:val="24"/>
        </w:rPr>
        <w:t xml:space="preserve"> </w:t>
      </w:r>
      <w:r w:rsidRPr="00A4309D">
        <w:rPr>
          <w:color w:val="0F0F0F"/>
          <w:w w:val="105"/>
          <w:sz w:val="24"/>
          <w:szCs w:val="24"/>
        </w:rPr>
        <w:t>Agreement.</w:t>
      </w:r>
      <w:r w:rsidRPr="00A4309D">
        <w:rPr>
          <w:color w:val="0F0F0F"/>
          <w:w w:val="105"/>
          <w:sz w:val="24"/>
          <w:szCs w:val="24"/>
        </w:rPr>
        <w:tab/>
      </w:r>
      <w:r w:rsidRPr="00A4309D">
        <w:rPr>
          <w:color w:val="BFBFBF"/>
          <w:w w:val="105"/>
          <w:sz w:val="24"/>
          <w:szCs w:val="24"/>
        </w:rPr>
        <w:t>·</w:t>
      </w:r>
    </w:p>
    <w:p w14:paraId="53F1E4CF" w14:textId="77777777" w:rsidR="0070389F" w:rsidRPr="00A4309D" w:rsidRDefault="0070389F" w:rsidP="00CF7C4F">
      <w:pPr>
        <w:pStyle w:val="BodyText"/>
        <w:ind w:left="720" w:right="60" w:firstLine="720"/>
        <w:jc w:val="both"/>
        <w:rPr>
          <w:sz w:val="24"/>
          <w:szCs w:val="24"/>
        </w:rPr>
      </w:pPr>
    </w:p>
    <w:p w14:paraId="19410252" w14:textId="3B7D7D15" w:rsidR="0070389F" w:rsidRPr="00A4309D" w:rsidRDefault="004929B4" w:rsidP="00450654">
      <w:pPr>
        <w:pStyle w:val="ListParagraph"/>
        <w:numPr>
          <w:ilvl w:val="0"/>
          <w:numId w:val="12"/>
        </w:numPr>
        <w:spacing w:before="7" w:line="237" w:lineRule="auto"/>
        <w:ind w:left="1440" w:right="60" w:hanging="720"/>
        <w:rPr>
          <w:sz w:val="24"/>
          <w:szCs w:val="24"/>
        </w:rPr>
      </w:pPr>
      <w:r w:rsidRPr="00A4309D">
        <w:rPr>
          <w:color w:val="0F0F0F"/>
          <w:w w:val="105"/>
          <w:sz w:val="24"/>
          <w:szCs w:val="24"/>
          <w:u w:val="thick" w:color="0F0F0F"/>
        </w:rPr>
        <w:t xml:space="preserve">Capital Improvement Repair and Maintenance of </w:t>
      </w:r>
      <w:r w:rsidR="00450654" w:rsidRPr="00A4309D">
        <w:rPr>
          <w:color w:val="0E0E0E"/>
          <w:sz w:val="24"/>
          <w:szCs w:val="24"/>
          <w:u w:val="thick"/>
        </w:rPr>
        <w:t xml:space="preserve">Traffic Signals, Traffic Signal Control Equipment, and </w:t>
      </w:r>
      <w:r w:rsidR="00450654" w:rsidRPr="00A4309D">
        <w:rPr>
          <w:color w:val="0F0F0F"/>
          <w:sz w:val="24"/>
          <w:szCs w:val="24"/>
          <w:u w:val="thick"/>
        </w:rPr>
        <w:t>Traffic Signal Fiber Optic Interconnect Equipment</w:t>
      </w:r>
      <w:r w:rsidR="00450654" w:rsidRPr="00A4309D">
        <w:rPr>
          <w:color w:val="0E0E0E"/>
          <w:sz w:val="24"/>
          <w:szCs w:val="24"/>
          <w:u w:val="thick"/>
        </w:rPr>
        <w:t>.</w:t>
      </w:r>
      <w:r w:rsidR="00450654" w:rsidRPr="00A4309D">
        <w:rPr>
          <w:color w:val="0E0E0E"/>
          <w:sz w:val="24"/>
          <w:szCs w:val="24"/>
        </w:rPr>
        <w:t xml:space="preserve">  </w:t>
      </w:r>
    </w:p>
    <w:p w14:paraId="6C6AC2D8" w14:textId="77777777" w:rsidR="00450654" w:rsidRPr="00A4309D" w:rsidRDefault="00450654" w:rsidP="00450654">
      <w:pPr>
        <w:pStyle w:val="ListParagraph"/>
        <w:rPr>
          <w:sz w:val="24"/>
          <w:szCs w:val="24"/>
        </w:rPr>
      </w:pPr>
    </w:p>
    <w:p w14:paraId="6E02D323" w14:textId="73CACEF2" w:rsidR="0070389F" w:rsidRPr="00A4309D" w:rsidRDefault="004929B4" w:rsidP="00D95474">
      <w:pPr>
        <w:pStyle w:val="ListParagraph"/>
        <w:numPr>
          <w:ilvl w:val="1"/>
          <w:numId w:val="19"/>
        </w:numPr>
        <w:spacing w:line="249" w:lineRule="auto"/>
        <w:ind w:right="58"/>
        <w:rPr>
          <w:color w:val="0F0F0F"/>
          <w:sz w:val="24"/>
          <w:szCs w:val="24"/>
        </w:rPr>
      </w:pPr>
      <w:r w:rsidRPr="00A4309D">
        <w:rPr>
          <w:color w:val="0F0F0F"/>
          <w:w w:val="105"/>
          <w:sz w:val="24"/>
          <w:szCs w:val="24"/>
        </w:rPr>
        <w:t>The day-to-day repair, maintenance, insurance, and upkeep of all Traffic Signals</w:t>
      </w:r>
      <w:r w:rsidR="00450654" w:rsidRPr="00A4309D">
        <w:rPr>
          <w:color w:val="0F0F0F"/>
          <w:w w:val="105"/>
          <w:sz w:val="24"/>
          <w:szCs w:val="24"/>
        </w:rPr>
        <w:t xml:space="preserve">, </w:t>
      </w:r>
      <w:r w:rsidRPr="00A4309D">
        <w:rPr>
          <w:color w:val="0F0F0F"/>
          <w:w w:val="105"/>
          <w:sz w:val="24"/>
          <w:szCs w:val="24"/>
        </w:rPr>
        <w:t>Traffic Signal Control Equipment</w:t>
      </w:r>
      <w:r w:rsidR="00450654" w:rsidRPr="00A4309D">
        <w:rPr>
          <w:color w:val="0F0F0F"/>
          <w:w w:val="105"/>
          <w:sz w:val="24"/>
          <w:szCs w:val="24"/>
        </w:rPr>
        <w:t>, and Traffic Signal Fiber Optic Interconnect Equipment</w:t>
      </w:r>
      <w:r w:rsidRPr="00A4309D">
        <w:rPr>
          <w:color w:val="0F0F0F"/>
          <w:w w:val="105"/>
          <w:sz w:val="24"/>
          <w:szCs w:val="24"/>
        </w:rPr>
        <w:t xml:space="preserve"> in a condition substantially identical to the condition existing on the Effective Date of this Agreement shall be the </w:t>
      </w:r>
      <w:r w:rsidRPr="00A4309D">
        <w:rPr>
          <w:color w:val="0F0F0F"/>
          <w:w w:val="105"/>
          <w:sz w:val="24"/>
          <w:szCs w:val="24"/>
        </w:rPr>
        <w:lastRenderedPageBreak/>
        <w:t xml:space="preserve">responsibility and obligation of </w:t>
      </w:r>
      <w:r w:rsidR="00695615" w:rsidRPr="00A4309D">
        <w:rPr>
          <w:color w:val="0F0F0F"/>
          <w:w w:val="105"/>
          <w:sz w:val="24"/>
          <w:szCs w:val="24"/>
        </w:rPr>
        <w:t>Douglas County</w:t>
      </w:r>
      <w:r w:rsidRPr="00A4309D">
        <w:rPr>
          <w:color w:val="0F0F0F"/>
          <w:w w:val="105"/>
          <w:sz w:val="24"/>
          <w:szCs w:val="24"/>
        </w:rPr>
        <w:t xml:space="preserve"> at </w:t>
      </w:r>
      <w:r w:rsidR="00695615" w:rsidRPr="00A4309D">
        <w:rPr>
          <w:color w:val="0F0F0F"/>
          <w:w w:val="105"/>
          <w:sz w:val="24"/>
          <w:szCs w:val="24"/>
        </w:rPr>
        <w:t>Douglas County’s</w:t>
      </w:r>
      <w:r w:rsidRPr="00A4309D">
        <w:rPr>
          <w:color w:val="0F0F0F"/>
          <w:w w:val="105"/>
          <w:sz w:val="24"/>
          <w:szCs w:val="24"/>
        </w:rPr>
        <w:t xml:space="preserve"> sole cost and expense. Nothing herein shall preclude Centennial's offer to voluntarily participate in the cost and expense of any repair, maintenance, insurance, and upkeep of any Traffic Signal</w:t>
      </w:r>
      <w:r w:rsidR="00450654" w:rsidRPr="00A4309D">
        <w:rPr>
          <w:color w:val="0F0F0F"/>
          <w:w w:val="105"/>
          <w:sz w:val="24"/>
          <w:szCs w:val="24"/>
        </w:rPr>
        <w:t>,</w:t>
      </w:r>
      <w:r w:rsidRPr="00A4309D">
        <w:rPr>
          <w:color w:val="0F0F0F"/>
          <w:w w:val="105"/>
          <w:sz w:val="24"/>
          <w:szCs w:val="24"/>
        </w:rPr>
        <w:t xml:space="preserve"> Traffic Signal Control</w:t>
      </w:r>
      <w:r w:rsidRPr="00A4309D">
        <w:rPr>
          <w:color w:val="0F0F0F"/>
          <w:spacing w:val="-14"/>
          <w:w w:val="105"/>
          <w:sz w:val="24"/>
          <w:szCs w:val="24"/>
        </w:rPr>
        <w:t xml:space="preserve"> </w:t>
      </w:r>
      <w:r w:rsidRPr="00A4309D">
        <w:rPr>
          <w:color w:val="0F0F0F"/>
          <w:w w:val="105"/>
          <w:sz w:val="24"/>
          <w:szCs w:val="24"/>
        </w:rPr>
        <w:t>Equipment</w:t>
      </w:r>
      <w:r w:rsidR="00450654" w:rsidRPr="00A4309D">
        <w:rPr>
          <w:color w:val="0F0F0F"/>
          <w:w w:val="105"/>
          <w:sz w:val="24"/>
          <w:szCs w:val="24"/>
        </w:rPr>
        <w:t>, and Traffic Signal Fiber Optic Interconnect Equipment</w:t>
      </w:r>
      <w:r w:rsidRPr="00A4309D">
        <w:rPr>
          <w:color w:val="0F0F0F"/>
          <w:w w:val="105"/>
          <w:sz w:val="24"/>
          <w:szCs w:val="24"/>
        </w:rPr>
        <w:t>.</w:t>
      </w:r>
    </w:p>
    <w:p w14:paraId="7D6AE444" w14:textId="77777777" w:rsidR="0070389F" w:rsidRPr="00A4309D" w:rsidRDefault="0070389F" w:rsidP="00C906B5">
      <w:pPr>
        <w:pStyle w:val="BodyText"/>
        <w:ind w:left="1440" w:right="58"/>
        <w:jc w:val="both"/>
        <w:rPr>
          <w:sz w:val="24"/>
          <w:szCs w:val="24"/>
        </w:rPr>
      </w:pPr>
    </w:p>
    <w:p w14:paraId="08C3FCF7" w14:textId="5F30E8F0" w:rsidR="0070389F" w:rsidRPr="005E219A" w:rsidRDefault="004929B4" w:rsidP="00D95474">
      <w:pPr>
        <w:pStyle w:val="ListParagraph"/>
        <w:numPr>
          <w:ilvl w:val="1"/>
          <w:numId w:val="19"/>
        </w:numPr>
        <w:spacing w:line="249" w:lineRule="auto"/>
        <w:ind w:right="58"/>
        <w:rPr>
          <w:color w:val="0F0F0F"/>
          <w:sz w:val="24"/>
          <w:szCs w:val="24"/>
        </w:rPr>
      </w:pPr>
      <w:r w:rsidRPr="00A4309D">
        <w:rPr>
          <w:color w:val="0F0F0F"/>
          <w:w w:val="105"/>
          <w:sz w:val="24"/>
          <w:szCs w:val="24"/>
        </w:rPr>
        <w:t>Capital Improvement to Traffic Signals</w:t>
      </w:r>
      <w:r w:rsidR="00450654" w:rsidRPr="00A4309D">
        <w:rPr>
          <w:color w:val="0F0F0F"/>
          <w:w w:val="105"/>
          <w:sz w:val="24"/>
          <w:szCs w:val="24"/>
        </w:rPr>
        <w:t>,</w:t>
      </w:r>
      <w:r w:rsidRPr="00A4309D">
        <w:rPr>
          <w:color w:val="0F0F0F"/>
          <w:w w:val="105"/>
          <w:sz w:val="24"/>
          <w:szCs w:val="24"/>
        </w:rPr>
        <w:t xml:space="preserve"> Traffic Signal Control Equipment</w:t>
      </w:r>
      <w:r w:rsidR="00450654" w:rsidRPr="00A4309D">
        <w:rPr>
          <w:color w:val="0F0F0F"/>
          <w:w w:val="105"/>
          <w:sz w:val="24"/>
          <w:szCs w:val="24"/>
        </w:rPr>
        <w:t>, and Traffic Signal Fiber Optic Interconnect Equipment</w:t>
      </w:r>
      <w:r w:rsidRPr="00A4309D">
        <w:rPr>
          <w:color w:val="0F0F0F"/>
          <w:w w:val="105"/>
          <w:sz w:val="24"/>
          <w:szCs w:val="24"/>
        </w:rPr>
        <w:t xml:space="preserve"> shall</w:t>
      </w:r>
      <w:r w:rsidRPr="005E219A">
        <w:rPr>
          <w:color w:val="0F0F0F"/>
          <w:w w:val="105"/>
          <w:sz w:val="24"/>
          <w:szCs w:val="24"/>
        </w:rPr>
        <w:t xml:space="preserve"> not be undertaken by any Party without the Consent of both Parties. Where approved by both Parties, such Capital Improvement shall be the responsibility and obligation of </w:t>
      </w:r>
      <w:r w:rsidR="00695615" w:rsidRPr="005E219A">
        <w:rPr>
          <w:color w:val="0F0F0F"/>
          <w:w w:val="105"/>
          <w:sz w:val="24"/>
          <w:szCs w:val="24"/>
        </w:rPr>
        <w:t>Douglas County</w:t>
      </w:r>
      <w:r w:rsidRPr="005E219A">
        <w:rPr>
          <w:color w:val="0F0F0F"/>
          <w:w w:val="105"/>
          <w:sz w:val="24"/>
          <w:szCs w:val="24"/>
        </w:rPr>
        <w:t xml:space="preserve"> at </w:t>
      </w:r>
      <w:r w:rsidR="00695615" w:rsidRPr="005E219A">
        <w:rPr>
          <w:color w:val="0F0F0F"/>
          <w:w w:val="105"/>
          <w:sz w:val="24"/>
          <w:szCs w:val="24"/>
        </w:rPr>
        <w:t>Douglas County</w:t>
      </w:r>
      <w:r w:rsidRPr="005E219A">
        <w:rPr>
          <w:color w:val="0F0F0F"/>
          <w:w w:val="105"/>
          <w:sz w:val="24"/>
          <w:szCs w:val="24"/>
        </w:rPr>
        <w:t>'s sole cost and</w:t>
      </w:r>
      <w:r w:rsidRPr="005E219A">
        <w:rPr>
          <w:color w:val="0F0F0F"/>
          <w:spacing w:val="-26"/>
          <w:w w:val="105"/>
          <w:sz w:val="24"/>
          <w:szCs w:val="24"/>
        </w:rPr>
        <w:t xml:space="preserve"> </w:t>
      </w:r>
      <w:r w:rsidRPr="005E219A">
        <w:rPr>
          <w:color w:val="0F0F0F"/>
          <w:w w:val="105"/>
          <w:sz w:val="24"/>
          <w:szCs w:val="24"/>
        </w:rPr>
        <w:t>expense.</w:t>
      </w:r>
    </w:p>
    <w:p w14:paraId="61CC57BC" w14:textId="77777777" w:rsidR="0070389F" w:rsidRPr="005E219A" w:rsidRDefault="0070389F" w:rsidP="00C906B5">
      <w:pPr>
        <w:spacing w:line="249" w:lineRule="auto"/>
        <w:ind w:left="1440" w:right="58"/>
        <w:jc w:val="both"/>
        <w:rPr>
          <w:sz w:val="24"/>
          <w:szCs w:val="24"/>
        </w:rPr>
        <w:sectPr w:rsidR="0070389F" w:rsidRPr="005E219A" w:rsidSect="00EC5824">
          <w:type w:val="continuous"/>
          <w:pgSz w:w="12240" w:h="15840"/>
          <w:pgMar w:top="1500" w:right="1350" w:bottom="1440" w:left="1200" w:header="0" w:footer="1235" w:gutter="0"/>
          <w:cols w:space="720"/>
          <w:docGrid w:linePitch="299"/>
        </w:sectPr>
      </w:pPr>
    </w:p>
    <w:p w14:paraId="774EB67D" w14:textId="77777777" w:rsidR="0070389F" w:rsidRPr="005E219A" w:rsidRDefault="0070389F" w:rsidP="00C906B5">
      <w:pPr>
        <w:pStyle w:val="BodyText"/>
        <w:spacing w:before="6"/>
        <w:ind w:left="1440" w:right="58"/>
        <w:jc w:val="both"/>
        <w:rPr>
          <w:sz w:val="24"/>
          <w:szCs w:val="24"/>
        </w:rPr>
      </w:pPr>
    </w:p>
    <w:p w14:paraId="5A884E4C" w14:textId="3CA09B54" w:rsidR="00C906B5" w:rsidRDefault="004929B4" w:rsidP="00D95474">
      <w:pPr>
        <w:pStyle w:val="ListParagraph"/>
        <w:numPr>
          <w:ilvl w:val="1"/>
          <w:numId w:val="19"/>
        </w:numPr>
        <w:spacing w:before="93" w:line="247" w:lineRule="auto"/>
        <w:ind w:right="58"/>
        <w:rPr>
          <w:color w:val="0F0F0F"/>
          <w:sz w:val="24"/>
          <w:szCs w:val="24"/>
        </w:rPr>
      </w:pPr>
      <w:r w:rsidRPr="005E219A">
        <w:rPr>
          <w:color w:val="0F0F0F"/>
          <w:sz w:val="24"/>
          <w:szCs w:val="24"/>
        </w:rPr>
        <w:t xml:space="preserve">Without limiting the foregoing obligation for Consent and subject to Section </w:t>
      </w:r>
      <w:r w:rsidR="00695615" w:rsidRPr="005E219A">
        <w:rPr>
          <w:color w:val="0F0F0F"/>
          <w:sz w:val="24"/>
          <w:szCs w:val="24"/>
        </w:rPr>
        <w:t>III</w:t>
      </w:r>
      <w:r w:rsidRPr="005E219A">
        <w:rPr>
          <w:color w:val="0F0F0F"/>
          <w:sz w:val="24"/>
          <w:szCs w:val="24"/>
        </w:rPr>
        <w:t>(1) of this Agreement, Centennial hereby Consents and agrees</w:t>
      </w:r>
      <w:r w:rsidR="00012982">
        <w:rPr>
          <w:color w:val="0F0F0F"/>
          <w:sz w:val="24"/>
          <w:szCs w:val="24"/>
        </w:rPr>
        <w:t xml:space="preserve"> </w:t>
      </w:r>
      <w:r w:rsidRPr="005E219A">
        <w:rPr>
          <w:color w:val="0F0F0F"/>
          <w:sz w:val="24"/>
          <w:szCs w:val="24"/>
        </w:rPr>
        <w:t>that</w:t>
      </w:r>
      <w:r w:rsidR="00012982">
        <w:rPr>
          <w:color w:val="0F0F0F"/>
          <w:sz w:val="24"/>
          <w:szCs w:val="24"/>
        </w:rPr>
        <w:t xml:space="preserve"> </w:t>
      </w:r>
      <w:r w:rsidR="00695615" w:rsidRPr="005E219A">
        <w:rPr>
          <w:color w:val="0F0F0F"/>
          <w:sz w:val="24"/>
          <w:szCs w:val="24"/>
        </w:rPr>
        <w:t xml:space="preserve">Douglas County </w:t>
      </w:r>
      <w:r w:rsidRPr="005E219A">
        <w:rPr>
          <w:color w:val="0F0F0F"/>
          <w:sz w:val="24"/>
          <w:szCs w:val="24"/>
        </w:rPr>
        <w:t>may</w:t>
      </w:r>
      <w:r w:rsidR="00695615" w:rsidRPr="005E219A">
        <w:rPr>
          <w:color w:val="0F0F0F"/>
          <w:sz w:val="24"/>
          <w:szCs w:val="24"/>
        </w:rPr>
        <w:t xml:space="preserve"> </w:t>
      </w:r>
      <w:r w:rsidRPr="005E219A">
        <w:rPr>
          <w:color w:val="0F0F0F"/>
          <w:sz w:val="24"/>
          <w:szCs w:val="24"/>
        </w:rPr>
        <w:t>relocate</w:t>
      </w:r>
      <w:r w:rsidR="00012982">
        <w:rPr>
          <w:color w:val="0F0F0F"/>
          <w:sz w:val="24"/>
          <w:szCs w:val="24"/>
        </w:rPr>
        <w:t xml:space="preserve"> </w:t>
      </w:r>
      <w:r w:rsidRPr="005E219A">
        <w:rPr>
          <w:color w:val="0F0F0F"/>
          <w:sz w:val="24"/>
          <w:szCs w:val="24"/>
        </w:rPr>
        <w:t>and</w:t>
      </w:r>
      <w:r w:rsidR="00437CBB" w:rsidRPr="005E219A">
        <w:rPr>
          <w:color w:val="0F0F0F"/>
          <w:sz w:val="24"/>
          <w:szCs w:val="24"/>
        </w:rPr>
        <w:t xml:space="preserve"> </w:t>
      </w:r>
      <w:r w:rsidRPr="005E219A">
        <w:rPr>
          <w:color w:val="0F0F0F"/>
          <w:sz w:val="24"/>
          <w:szCs w:val="24"/>
        </w:rPr>
        <w:t>perform</w:t>
      </w:r>
      <w:r w:rsidR="00437CBB" w:rsidRPr="005E219A">
        <w:rPr>
          <w:color w:val="0F0F0F"/>
          <w:sz w:val="24"/>
          <w:szCs w:val="24"/>
        </w:rPr>
        <w:t xml:space="preserve"> </w:t>
      </w:r>
      <w:r w:rsidRPr="005E219A">
        <w:rPr>
          <w:color w:val="0F0F0F"/>
          <w:sz w:val="24"/>
          <w:szCs w:val="24"/>
        </w:rPr>
        <w:t xml:space="preserve">Capital </w:t>
      </w:r>
      <w:proofErr w:type="spellStart"/>
      <w:r w:rsidRPr="005E219A">
        <w:rPr>
          <w:color w:val="0F0F0F"/>
          <w:sz w:val="24"/>
          <w:szCs w:val="24"/>
        </w:rPr>
        <w:t>lmprovement</w:t>
      </w:r>
      <w:proofErr w:type="spellEnd"/>
      <w:r w:rsidRPr="005E219A">
        <w:rPr>
          <w:color w:val="0F0F0F"/>
          <w:sz w:val="24"/>
          <w:szCs w:val="24"/>
        </w:rPr>
        <w:t>(s) to existing Traffic Signal Control Equipment</w:t>
      </w:r>
      <w:r w:rsidR="00695615" w:rsidRPr="005E219A">
        <w:rPr>
          <w:color w:val="0F0F0F"/>
          <w:sz w:val="24"/>
          <w:szCs w:val="24"/>
        </w:rPr>
        <w:t xml:space="preserve"> </w:t>
      </w:r>
      <w:r w:rsidRPr="005E219A">
        <w:rPr>
          <w:color w:val="0F0F0F"/>
          <w:sz w:val="24"/>
          <w:szCs w:val="24"/>
        </w:rPr>
        <w:t>notwithstanding</w:t>
      </w:r>
      <w:r w:rsidR="00F23C43" w:rsidRPr="005E219A">
        <w:rPr>
          <w:color w:val="0F0F0F"/>
          <w:sz w:val="24"/>
          <w:szCs w:val="24"/>
        </w:rPr>
        <w:t xml:space="preserve"> Centennial’s</w:t>
      </w:r>
      <w:r w:rsidRPr="005E219A">
        <w:rPr>
          <w:color w:val="0F0F0F"/>
          <w:w w:val="90"/>
          <w:sz w:val="24"/>
          <w:szCs w:val="24"/>
        </w:rPr>
        <w:t xml:space="preserve"> </w:t>
      </w:r>
      <w:r w:rsidRPr="005E219A">
        <w:rPr>
          <w:color w:val="0F0F0F"/>
          <w:sz w:val="24"/>
          <w:szCs w:val="24"/>
        </w:rPr>
        <w:t xml:space="preserve">ownership, if any,  of  such  Traffic  Signal  Control  Equipment provided    that    such </w:t>
      </w:r>
      <w:r w:rsidRPr="005E219A">
        <w:rPr>
          <w:color w:val="0F0F0F"/>
          <w:spacing w:val="17"/>
          <w:sz w:val="24"/>
          <w:szCs w:val="24"/>
        </w:rPr>
        <w:t xml:space="preserve"> </w:t>
      </w:r>
      <w:r w:rsidRPr="005E219A">
        <w:rPr>
          <w:color w:val="0F0F0F"/>
          <w:sz w:val="24"/>
          <w:szCs w:val="24"/>
        </w:rPr>
        <w:t xml:space="preserve">relocation,  </w:t>
      </w:r>
      <w:r w:rsidRPr="005E219A">
        <w:rPr>
          <w:color w:val="0F0F0F"/>
          <w:spacing w:val="27"/>
          <w:sz w:val="24"/>
          <w:szCs w:val="24"/>
        </w:rPr>
        <w:t xml:space="preserve"> </w:t>
      </w:r>
      <w:r w:rsidRPr="005E219A">
        <w:rPr>
          <w:color w:val="0F0F0F"/>
          <w:sz w:val="24"/>
          <w:szCs w:val="24"/>
        </w:rPr>
        <w:t>improvement,</w:t>
      </w:r>
      <w:r w:rsidR="00695615" w:rsidRPr="005E219A">
        <w:rPr>
          <w:color w:val="0F0F0F"/>
          <w:sz w:val="24"/>
          <w:szCs w:val="24"/>
        </w:rPr>
        <w:t xml:space="preserve"> </w:t>
      </w:r>
      <w:r w:rsidRPr="005E219A">
        <w:rPr>
          <w:color w:val="0F0F0F"/>
          <w:sz w:val="24"/>
          <w:szCs w:val="24"/>
        </w:rPr>
        <w:t xml:space="preserve">and </w:t>
      </w:r>
      <w:r w:rsidR="00695615" w:rsidRPr="005E219A">
        <w:rPr>
          <w:color w:val="0F0F0F"/>
          <w:sz w:val="24"/>
          <w:szCs w:val="24"/>
        </w:rPr>
        <w:t>u</w:t>
      </w:r>
      <w:r w:rsidRPr="005E219A">
        <w:rPr>
          <w:color w:val="0F0F0F"/>
          <w:sz w:val="24"/>
          <w:szCs w:val="24"/>
        </w:rPr>
        <w:t xml:space="preserve">pgrade is undertaken at </w:t>
      </w:r>
      <w:r w:rsidR="00695615" w:rsidRPr="005E219A">
        <w:rPr>
          <w:color w:val="0F0F0F"/>
          <w:sz w:val="24"/>
          <w:szCs w:val="24"/>
        </w:rPr>
        <w:t>Douglas County</w:t>
      </w:r>
      <w:r w:rsidRPr="005E219A">
        <w:rPr>
          <w:color w:val="0F0F0F"/>
          <w:sz w:val="24"/>
          <w:szCs w:val="24"/>
        </w:rPr>
        <w:t xml:space="preserve">'s sole  risk  and expense.  Such relocation and improvement of Traffic Signal Control Equipment by </w:t>
      </w:r>
      <w:r w:rsidR="00695615" w:rsidRPr="005E219A">
        <w:rPr>
          <w:color w:val="0F0F0F"/>
          <w:sz w:val="24"/>
          <w:szCs w:val="24"/>
        </w:rPr>
        <w:t>Douglas County</w:t>
      </w:r>
      <w:r w:rsidRPr="005E219A">
        <w:rPr>
          <w:color w:val="0F0F0F"/>
          <w:sz w:val="24"/>
          <w:szCs w:val="24"/>
        </w:rPr>
        <w:t xml:space="preserve"> shall not diminish or affect any ownership interest of Centennial  in such Traffic Signal Control Equipment and shall not grant, confer, transfer, or otherwise establish any claim of  ownership  to  such  Traffic Signal Control Equipment by </w:t>
      </w:r>
      <w:r w:rsidR="00695615" w:rsidRPr="005E219A">
        <w:rPr>
          <w:color w:val="0F0F0F"/>
          <w:sz w:val="24"/>
          <w:szCs w:val="24"/>
        </w:rPr>
        <w:t>Douglas County</w:t>
      </w:r>
      <w:r w:rsidRPr="005E219A">
        <w:rPr>
          <w:color w:val="2A2A2A"/>
          <w:sz w:val="24"/>
          <w:szCs w:val="24"/>
        </w:rPr>
        <w:t xml:space="preserve">.  </w:t>
      </w:r>
      <w:r w:rsidRPr="005E219A">
        <w:rPr>
          <w:color w:val="0F0F0F"/>
          <w:sz w:val="24"/>
          <w:szCs w:val="24"/>
        </w:rPr>
        <w:t xml:space="preserve">In  the  event  that after any termination of this Agreement Centennial establishes its ownership of all or any  portion  of Traffic  Signal  Control  Equipment as evidenced by court  order,  such  ownership  interest  shall  extend to such relocated, improved, or upgraded Traffic Signal Control Equipment regardless of the location of such Equipment  or  the amount of </w:t>
      </w:r>
      <w:r w:rsidR="00695615" w:rsidRPr="005E219A">
        <w:rPr>
          <w:color w:val="0F0F0F"/>
          <w:sz w:val="24"/>
          <w:szCs w:val="24"/>
        </w:rPr>
        <w:t>Douglas County’</w:t>
      </w:r>
      <w:r w:rsidRPr="005E219A">
        <w:rPr>
          <w:color w:val="0F0F0F"/>
          <w:sz w:val="24"/>
          <w:szCs w:val="24"/>
        </w:rPr>
        <w:t xml:space="preserve">s investment or expenditure in  such  Traffic Signal Control Equipment or its relocation  or  upgrading  by  </w:t>
      </w:r>
      <w:r w:rsidR="00695615" w:rsidRPr="005E219A">
        <w:rPr>
          <w:color w:val="0F0F0F"/>
          <w:sz w:val="24"/>
          <w:szCs w:val="24"/>
        </w:rPr>
        <w:t>Douglas County</w:t>
      </w:r>
      <w:r w:rsidRPr="005E219A">
        <w:rPr>
          <w:color w:val="0F0F0F"/>
          <w:sz w:val="24"/>
          <w:szCs w:val="24"/>
        </w:rPr>
        <w:t>.</w:t>
      </w:r>
    </w:p>
    <w:p w14:paraId="1082353C" w14:textId="77777777" w:rsidR="003E47AE" w:rsidRPr="00A4309D" w:rsidRDefault="003E47AE" w:rsidP="003E47AE">
      <w:pPr>
        <w:pStyle w:val="BodyText"/>
        <w:ind w:left="720" w:right="60" w:firstLine="720"/>
        <w:jc w:val="both"/>
        <w:rPr>
          <w:sz w:val="24"/>
          <w:szCs w:val="24"/>
        </w:rPr>
      </w:pPr>
    </w:p>
    <w:p w14:paraId="1F2A9492" w14:textId="0160B9D5" w:rsidR="003E47AE" w:rsidRPr="003E47AE" w:rsidRDefault="008844AD" w:rsidP="003E47AE">
      <w:pPr>
        <w:pStyle w:val="ListParagraph"/>
        <w:widowControl/>
        <w:numPr>
          <w:ilvl w:val="0"/>
          <w:numId w:val="12"/>
        </w:numPr>
        <w:adjustRightInd w:val="0"/>
        <w:spacing w:before="7" w:line="237" w:lineRule="auto"/>
        <w:ind w:left="1440" w:right="60" w:hanging="720"/>
        <w:rPr>
          <w:color w:val="0F0F0F"/>
          <w:sz w:val="24"/>
          <w:szCs w:val="24"/>
        </w:rPr>
      </w:pPr>
      <w:r w:rsidRPr="008844AD">
        <w:rPr>
          <w:sz w:val="24"/>
          <w:szCs w:val="24"/>
          <w:u w:val="thick"/>
        </w:rPr>
        <w:t>Operation of Traffic Signals, Traffic Signal Control Equipment, and Traffic Signal Fiber Optic Interconnect Equipment</w:t>
      </w:r>
      <w:r w:rsidRPr="008844AD">
        <w:t>.</w:t>
      </w:r>
      <w:r w:rsidRPr="003E47AE">
        <w:rPr>
          <w:color w:val="0E0E0E"/>
          <w:sz w:val="24"/>
          <w:szCs w:val="24"/>
        </w:rPr>
        <w:t xml:space="preserve"> </w:t>
      </w:r>
      <w:r w:rsidR="003E47AE" w:rsidRPr="003E47AE">
        <w:rPr>
          <w:color w:val="0F0F0F"/>
          <w:sz w:val="24"/>
          <w:szCs w:val="24"/>
        </w:rPr>
        <w:t>The day-to-day operation of Traffic Signals, Traffic Signal Control Equipment, and Traffic Signal Fiber Optic Interconnect Equipment shall be the responsibility and jurisdiction of Douglas County at Douglas County’s sole discretion and expense subject to the following:</w:t>
      </w:r>
    </w:p>
    <w:p w14:paraId="3F926361" w14:textId="77777777" w:rsidR="003E47AE" w:rsidRPr="003E47AE" w:rsidRDefault="003E47AE" w:rsidP="003E47AE">
      <w:pPr>
        <w:widowControl/>
        <w:adjustRightInd w:val="0"/>
        <w:ind w:left="1080"/>
        <w:rPr>
          <w:color w:val="0F0F0F"/>
          <w:sz w:val="24"/>
          <w:szCs w:val="24"/>
        </w:rPr>
      </w:pPr>
    </w:p>
    <w:p w14:paraId="6DFB5EDF" w14:textId="42FB9686" w:rsidR="003E47AE" w:rsidRPr="003E47AE" w:rsidRDefault="003E47AE" w:rsidP="003E47AE">
      <w:pPr>
        <w:pStyle w:val="ListParagraph"/>
        <w:widowControl/>
        <w:numPr>
          <w:ilvl w:val="0"/>
          <w:numId w:val="28"/>
        </w:numPr>
        <w:adjustRightInd w:val="0"/>
        <w:rPr>
          <w:color w:val="0F0F0F"/>
          <w:sz w:val="24"/>
          <w:szCs w:val="24"/>
        </w:rPr>
      </w:pPr>
      <w:r w:rsidRPr="003E47AE">
        <w:rPr>
          <w:color w:val="0F0F0F"/>
          <w:sz w:val="24"/>
          <w:szCs w:val="24"/>
        </w:rPr>
        <w:t>Traffic Signal, Traffic Signal Control Equipment, and Traffic Signal Fiber Optic Interconnect Equipment may be operated using existing time-of-day timing plans currently in use.</w:t>
      </w:r>
    </w:p>
    <w:p w14:paraId="5F737AA9" w14:textId="77777777" w:rsidR="003E47AE" w:rsidRPr="003E47AE" w:rsidRDefault="003E47AE" w:rsidP="003E47AE">
      <w:pPr>
        <w:widowControl/>
        <w:adjustRightInd w:val="0"/>
        <w:ind w:left="1080"/>
        <w:rPr>
          <w:color w:val="0F0F0F"/>
          <w:sz w:val="24"/>
          <w:szCs w:val="24"/>
        </w:rPr>
      </w:pPr>
    </w:p>
    <w:p w14:paraId="6C3583BA" w14:textId="5E0D1E92" w:rsidR="003E47AE" w:rsidRPr="003E47AE" w:rsidRDefault="003E47AE" w:rsidP="003E47AE">
      <w:pPr>
        <w:pStyle w:val="ListParagraph"/>
        <w:widowControl/>
        <w:numPr>
          <w:ilvl w:val="0"/>
          <w:numId w:val="28"/>
        </w:numPr>
        <w:adjustRightInd w:val="0"/>
        <w:rPr>
          <w:color w:val="0F0F0F"/>
          <w:sz w:val="24"/>
          <w:szCs w:val="24"/>
        </w:rPr>
      </w:pPr>
      <w:r w:rsidRPr="003E47AE">
        <w:rPr>
          <w:color w:val="0F0F0F"/>
          <w:sz w:val="24"/>
          <w:szCs w:val="24"/>
        </w:rPr>
        <w:t xml:space="preserve">No permanent change in the Signal Timing Plan shall be made without the mutual Consent of both Parties. Either Party may request a change in the </w:t>
      </w:r>
      <w:r w:rsidRPr="003E47AE">
        <w:rPr>
          <w:color w:val="0F0F0F"/>
          <w:sz w:val="24"/>
          <w:szCs w:val="24"/>
        </w:rPr>
        <w:lastRenderedPageBreak/>
        <w:t>Signal Timing Plan by delivering a written request for a change to the other Party. Written Consent or denial of Consent shall be made within thirty (30) days of the date of delivery of written requested change. Failure to timely respond with Consent or denial of Consent to a delivered request for change shall be deemed denial to the requested change. The City / County Managers of the Parties are authorized to jointly approve changes to the Signal Timing Plan following the Effective Date of this Agreement.</w:t>
      </w:r>
    </w:p>
    <w:p w14:paraId="5C0B6AB5" w14:textId="77777777" w:rsidR="003E47AE" w:rsidRPr="003E47AE" w:rsidRDefault="003E47AE" w:rsidP="003E47AE">
      <w:pPr>
        <w:widowControl/>
        <w:adjustRightInd w:val="0"/>
        <w:ind w:left="1080"/>
        <w:rPr>
          <w:color w:val="0F0F0F"/>
          <w:sz w:val="24"/>
          <w:szCs w:val="24"/>
        </w:rPr>
      </w:pPr>
      <w:r w:rsidRPr="003E47AE">
        <w:rPr>
          <w:color w:val="0F0F0F"/>
          <w:sz w:val="24"/>
          <w:szCs w:val="24"/>
        </w:rPr>
        <w:t xml:space="preserve">  </w:t>
      </w:r>
    </w:p>
    <w:p w14:paraId="3D099093" w14:textId="483F6DAF" w:rsidR="003E47AE" w:rsidRDefault="003E47AE" w:rsidP="003E47AE">
      <w:pPr>
        <w:pStyle w:val="ListParagraph"/>
        <w:widowControl/>
        <w:numPr>
          <w:ilvl w:val="0"/>
          <w:numId w:val="28"/>
        </w:numPr>
        <w:adjustRightInd w:val="0"/>
        <w:rPr>
          <w:color w:val="0F0F0F"/>
          <w:sz w:val="24"/>
          <w:szCs w:val="24"/>
        </w:rPr>
      </w:pPr>
      <w:r w:rsidRPr="003E47AE">
        <w:rPr>
          <w:color w:val="0F0F0F"/>
          <w:sz w:val="24"/>
          <w:szCs w:val="24"/>
        </w:rPr>
        <w:t>Temporary adjustments in the Signal Timing Plan may be made from a traffic operations center without the written Consent of either Party in order to address the unforeseen or infrequent needs for active traffic management associated with periods of high traffic congestion, incidents affecting traffic, or for special events. "Periods of high traffic congestion" refers to the peak weekday morning and afternoon traffic flows and any temporary adjustments shall be in effect for nor more than three (3) hours per day and shall occur for no more than five (5) days in any given thirty (30) day period. "Incidents affecting traffic" refers to short duration events (e.g. traffic accidents, emergency utility repairs, or other unplanned short duration emergency activities impacting traffic flow) and any temporary adjustments shall be typically in effect for no more than four (4) hours but, where necessary, may be in effect for up to forty-eight (48) hours. "Special events" refers to infrequent scheduled activities that impact traffic flow (e.g. utility work, or maintenance activities) and any temporary adjustments shall be in effect for no more than fourteen (14) calendar days. However, to constitute a "temporary adjustment," the amount of time allocated to each traffic movement at a Traffic Signal shall never be less than the amount of time allocated in the current Signal Timing Plan unless the traffic volumes that exist during the period of active management do not demand the allocated time. The temporary adjustment in signal timing during these periods shall be based on maintaining a consistent level of service for all traffic movements, i.e., no traffic movement shall be favored over other traffic movements in order to achieve a higher level of service for a specific movement.</w:t>
      </w:r>
    </w:p>
    <w:p w14:paraId="445FA97E" w14:textId="77777777" w:rsidR="002A3112" w:rsidRPr="002A3112" w:rsidRDefault="002A3112" w:rsidP="002A3112">
      <w:pPr>
        <w:widowControl/>
        <w:adjustRightInd w:val="0"/>
        <w:ind w:left="1080"/>
        <w:rPr>
          <w:color w:val="0F0F0F"/>
          <w:sz w:val="24"/>
          <w:szCs w:val="24"/>
        </w:rPr>
      </w:pPr>
    </w:p>
    <w:p w14:paraId="55D85296" w14:textId="77777777" w:rsidR="002A3112" w:rsidRPr="002A3112" w:rsidRDefault="002A3112" w:rsidP="002A3112">
      <w:pPr>
        <w:pStyle w:val="ListParagraph"/>
        <w:widowControl/>
        <w:numPr>
          <w:ilvl w:val="0"/>
          <w:numId w:val="28"/>
        </w:numPr>
        <w:adjustRightInd w:val="0"/>
        <w:rPr>
          <w:color w:val="0F0F0F"/>
          <w:sz w:val="24"/>
          <w:szCs w:val="24"/>
        </w:rPr>
      </w:pPr>
      <w:r w:rsidRPr="002A3112">
        <w:rPr>
          <w:sz w:val="24"/>
          <w:szCs w:val="24"/>
          <w:u w:val="thick"/>
        </w:rPr>
        <w:t>Utility Locating for Traffic Signals, Traffic Signal Control Equipment, and Traffic Signal Fiber Optic Interconnect Equipment</w:t>
      </w:r>
      <w:r w:rsidRPr="002A3112">
        <w:rPr>
          <w:sz w:val="24"/>
          <w:szCs w:val="24"/>
        </w:rPr>
        <w:t xml:space="preserve">.  The day-to-day activities necessary to comply with the State of Colorado One Call Law for locating underground utilities associated with Traffic Signals, Traffic Signal Control Equipment, and Traffic Signal Fiber Optic Interconnect Equipment shall be the responsibility of the owner regardless of the jurisdiction in which the asset exists.  If 811 notification is received by a jurisdiction who is not the owner, that jurisdiction shall notify the owner within 12 business hours for typical locate requests and immediately for emergency locate requests.  If damage to any utility is caused by excavation for which the jurisdiction receiving the notification has not informed the owner, necessary utility repair shall be the sole responsibility of the jurisdiction who failed to notify the owner.  No permit shall be required of any jurisdiction for the locating of any utility within another jurisdiction.   </w:t>
      </w:r>
    </w:p>
    <w:p w14:paraId="1588F100" w14:textId="77777777" w:rsidR="002A3112" w:rsidRPr="002A3112" w:rsidRDefault="002A3112" w:rsidP="002A3112">
      <w:pPr>
        <w:widowControl/>
        <w:adjustRightInd w:val="0"/>
        <w:rPr>
          <w:color w:val="0F0F0F"/>
          <w:sz w:val="24"/>
          <w:szCs w:val="24"/>
        </w:rPr>
      </w:pPr>
    </w:p>
    <w:p w14:paraId="54F25BBE" w14:textId="77777777" w:rsidR="00CF7C4F" w:rsidRPr="005E219A" w:rsidRDefault="00CF7C4F" w:rsidP="00CF7C4F">
      <w:pPr>
        <w:spacing w:before="1" w:line="237" w:lineRule="auto"/>
        <w:ind w:right="60"/>
        <w:jc w:val="both"/>
        <w:rPr>
          <w:sz w:val="24"/>
          <w:szCs w:val="24"/>
        </w:rPr>
      </w:pPr>
    </w:p>
    <w:p w14:paraId="37F91050" w14:textId="70B66AA0" w:rsidR="00CF7C4F" w:rsidRPr="005E219A" w:rsidRDefault="00CF7C4F" w:rsidP="00CF7C4F">
      <w:pPr>
        <w:spacing w:before="1" w:line="237" w:lineRule="auto"/>
        <w:ind w:right="60"/>
        <w:jc w:val="both"/>
        <w:rPr>
          <w:sz w:val="24"/>
          <w:szCs w:val="24"/>
        </w:rPr>
        <w:sectPr w:rsidR="00CF7C4F" w:rsidRPr="005E219A" w:rsidSect="00EC5824">
          <w:type w:val="continuous"/>
          <w:pgSz w:w="12240" w:h="15840"/>
          <w:pgMar w:top="1500" w:right="1350" w:bottom="1440" w:left="1200" w:header="0" w:footer="1235" w:gutter="0"/>
          <w:cols w:space="720"/>
          <w:docGrid w:linePitch="299"/>
        </w:sectPr>
      </w:pPr>
    </w:p>
    <w:p w14:paraId="65C4242F" w14:textId="172F3CB0" w:rsidR="0070389F" w:rsidRPr="005E219A" w:rsidRDefault="004929B4" w:rsidP="00D95474">
      <w:pPr>
        <w:pStyle w:val="Heading3"/>
        <w:numPr>
          <w:ilvl w:val="0"/>
          <w:numId w:val="13"/>
        </w:numPr>
        <w:spacing w:before="93"/>
        <w:ind w:left="720" w:right="60" w:hanging="720"/>
        <w:jc w:val="both"/>
        <w:rPr>
          <w:color w:val="0E0E0E"/>
          <w:sz w:val="24"/>
          <w:szCs w:val="24"/>
        </w:rPr>
      </w:pPr>
      <w:r w:rsidRPr="005E219A">
        <w:rPr>
          <w:color w:val="0E0E0E"/>
          <w:sz w:val="24"/>
          <w:szCs w:val="24"/>
        </w:rPr>
        <w:t>OTHER DUTIES AND OBLIGATIONS CONCERNING COUNTY LINE ROAD</w:t>
      </w:r>
    </w:p>
    <w:p w14:paraId="0A37D7C6" w14:textId="77777777" w:rsidR="00D44A20" w:rsidRPr="005E219A" w:rsidRDefault="00D44A20" w:rsidP="00D44A20">
      <w:pPr>
        <w:pStyle w:val="Heading3"/>
        <w:spacing w:before="93"/>
        <w:ind w:left="0" w:right="60" w:firstLine="0"/>
        <w:jc w:val="both"/>
        <w:rPr>
          <w:sz w:val="24"/>
          <w:szCs w:val="24"/>
        </w:rPr>
      </w:pPr>
    </w:p>
    <w:p w14:paraId="2121C8A2" w14:textId="77777777" w:rsidR="0070389F" w:rsidRPr="005E219A" w:rsidRDefault="004929B4" w:rsidP="00D95474">
      <w:pPr>
        <w:pStyle w:val="ListParagraph"/>
        <w:numPr>
          <w:ilvl w:val="0"/>
          <w:numId w:val="14"/>
        </w:numPr>
        <w:spacing w:line="237" w:lineRule="auto"/>
        <w:ind w:left="1440" w:right="60" w:hanging="720"/>
        <w:rPr>
          <w:color w:val="0F0F0F"/>
          <w:sz w:val="24"/>
          <w:szCs w:val="24"/>
        </w:rPr>
      </w:pPr>
      <w:r w:rsidRPr="005E219A">
        <w:rPr>
          <w:color w:val="0F0F0F"/>
          <w:sz w:val="24"/>
          <w:szCs w:val="24"/>
          <w:u w:val="thick" w:color="0F0F0F"/>
        </w:rPr>
        <w:t>Other Actions Prohibited Without Consent of Both Parties</w:t>
      </w:r>
      <w:r w:rsidRPr="005E219A">
        <w:rPr>
          <w:color w:val="0F0F0F"/>
          <w:sz w:val="24"/>
          <w:szCs w:val="24"/>
        </w:rPr>
        <w:t>. In addition to any other actions or activities identified in this Agreement as being prohibited unless the Parties' Consent is granted, the following actions or activities within County Line Road shall be prohibited unless Consent is granted by both Parties or the Parties have entered into a separate agreement for such action or activity to be</w:t>
      </w:r>
      <w:r w:rsidRPr="005E219A">
        <w:rPr>
          <w:color w:val="0F0F0F"/>
          <w:spacing w:val="-38"/>
          <w:sz w:val="24"/>
          <w:szCs w:val="24"/>
        </w:rPr>
        <w:t xml:space="preserve"> </w:t>
      </w:r>
      <w:r w:rsidRPr="005E219A">
        <w:rPr>
          <w:color w:val="0F0F0F"/>
          <w:sz w:val="24"/>
          <w:szCs w:val="24"/>
        </w:rPr>
        <w:t>conducted:</w:t>
      </w:r>
    </w:p>
    <w:p w14:paraId="281ABD01" w14:textId="77777777" w:rsidR="0070389F" w:rsidRPr="005E219A" w:rsidRDefault="0070389F" w:rsidP="00CF7C4F">
      <w:pPr>
        <w:pStyle w:val="BodyText"/>
        <w:spacing w:before="7"/>
        <w:ind w:left="720" w:right="60" w:firstLine="720"/>
        <w:jc w:val="both"/>
        <w:rPr>
          <w:sz w:val="24"/>
          <w:szCs w:val="24"/>
        </w:rPr>
      </w:pPr>
    </w:p>
    <w:p w14:paraId="24D19426" w14:textId="7269441D" w:rsidR="0070389F" w:rsidRPr="005E219A" w:rsidRDefault="004929B4" w:rsidP="00D95474">
      <w:pPr>
        <w:pStyle w:val="ListParagraph"/>
        <w:numPr>
          <w:ilvl w:val="0"/>
          <w:numId w:val="21"/>
        </w:numPr>
        <w:spacing w:line="235" w:lineRule="auto"/>
        <w:ind w:left="1800" w:right="60"/>
        <w:rPr>
          <w:color w:val="0F0F0F"/>
          <w:sz w:val="24"/>
          <w:szCs w:val="24"/>
        </w:rPr>
      </w:pPr>
      <w:r w:rsidRPr="005E219A">
        <w:rPr>
          <w:color w:val="0F0F0F"/>
          <w:sz w:val="24"/>
          <w:szCs w:val="24"/>
        </w:rPr>
        <w:t>Installation or attachment of a sign to a Traffic Signal which is not recognized by the Manual of Uniform Traffic Control Devices.</w:t>
      </w:r>
    </w:p>
    <w:p w14:paraId="172D45E8" w14:textId="77777777" w:rsidR="0070389F" w:rsidRPr="005E219A" w:rsidRDefault="0070389F" w:rsidP="00C906B5">
      <w:pPr>
        <w:pStyle w:val="BodyText"/>
        <w:spacing w:before="1"/>
        <w:ind w:left="1800" w:right="60" w:hanging="360"/>
        <w:jc w:val="both"/>
        <w:rPr>
          <w:sz w:val="24"/>
          <w:szCs w:val="24"/>
        </w:rPr>
      </w:pPr>
    </w:p>
    <w:p w14:paraId="3EDF8F6D" w14:textId="77777777" w:rsidR="0070389F" w:rsidRPr="005E219A" w:rsidRDefault="004929B4" w:rsidP="00D95474">
      <w:pPr>
        <w:pStyle w:val="ListParagraph"/>
        <w:numPr>
          <w:ilvl w:val="0"/>
          <w:numId w:val="21"/>
        </w:numPr>
        <w:ind w:left="1800" w:right="60"/>
        <w:rPr>
          <w:color w:val="0F0F0F"/>
          <w:sz w:val="24"/>
          <w:szCs w:val="24"/>
        </w:rPr>
      </w:pPr>
      <w:r w:rsidRPr="005E219A">
        <w:rPr>
          <w:color w:val="0F0F0F"/>
          <w:sz w:val="24"/>
          <w:szCs w:val="24"/>
        </w:rPr>
        <w:t>Installation or attachment of cameras, sensors, monitoring equipment, or other devices on any Traffic</w:t>
      </w:r>
      <w:r w:rsidRPr="005E219A">
        <w:rPr>
          <w:color w:val="0F0F0F"/>
          <w:spacing w:val="20"/>
          <w:sz w:val="24"/>
          <w:szCs w:val="24"/>
        </w:rPr>
        <w:t xml:space="preserve"> </w:t>
      </w:r>
      <w:r w:rsidRPr="005E219A">
        <w:rPr>
          <w:color w:val="0F0F0F"/>
          <w:sz w:val="24"/>
          <w:szCs w:val="24"/>
        </w:rPr>
        <w:t>Signal.</w:t>
      </w:r>
    </w:p>
    <w:p w14:paraId="218E20A4" w14:textId="77777777" w:rsidR="0070389F" w:rsidRPr="005E219A" w:rsidRDefault="0070389F" w:rsidP="00C906B5">
      <w:pPr>
        <w:pStyle w:val="BodyText"/>
        <w:spacing w:before="11"/>
        <w:ind w:left="1800" w:right="60" w:hanging="360"/>
        <w:jc w:val="both"/>
        <w:rPr>
          <w:sz w:val="24"/>
          <w:szCs w:val="24"/>
        </w:rPr>
      </w:pPr>
    </w:p>
    <w:p w14:paraId="6486F776" w14:textId="77777777" w:rsidR="0070389F" w:rsidRPr="005E219A" w:rsidRDefault="004929B4" w:rsidP="00D95474">
      <w:pPr>
        <w:pStyle w:val="ListParagraph"/>
        <w:numPr>
          <w:ilvl w:val="0"/>
          <w:numId w:val="21"/>
        </w:numPr>
        <w:spacing w:line="235" w:lineRule="auto"/>
        <w:ind w:left="1800" w:right="60"/>
        <w:rPr>
          <w:color w:val="0F0F0F"/>
          <w:sz w:val="24"/>
          <w:szCs w:val="24"/>
        </w:rPr>
      </w:pPr>
      <w:r w:rsidRPr="005E219A">
        <w:rPr>
          <w:color w:val="0F0F0F"/>
          <w:sz w:val="24"/>
          <w:szCs w:val="24"/>
        </w:rPr>
        <w:t>Striping or painting upon any road surface that would create a new travel lane, eliminate a travel lane, or re-direct traffic (such as a painted turn arrow).</w:t>
      </w:r>
    </w:p>
    <w:p w14:paraId="28D05970" w14:textId="77777777" w:rsidR="0070389F" w:rsidRPr="005E219A" w:rsidRDefault="0070389F" w:rsidP="00C906B5">
      <w:pPr>
        <w:pStyle w:val="BodyText"/>
        <w:spacing w:before="8"/>
        <w:ind w:left="1800" w:right="60" w:hanging="360"/>
        <w:jc w:val="both"/>
        <w:rPr>
          <w:sz w:val="24"/>
          <w:szCs w:val="24"/>
        </w:rPr>
      </w:pPr>
    </w:p>
    <w:p w14:paraId="5C03E2EB" w14:textId="25C3710A" w:rsidR="0070389F" w:rsidRPr="00A4309D" w:rsidRDefault="004929B4" w:rsidP="00D95474">
      <w:pPr>
        <w:pStyle w:val="ListParagraph"/>
        <w:numPr>
          <w:ilvl w:val="0"/>
          <w:numId w:val="21"/>
        </w:numPr>
        <w:spacing w:line="237" w:lineRule="auto"/>
        <w:ind w:left="1800" w:right="60"/>
        <w:rPr>
          <w:color w:val="0F0F0F"/>
          <w:sz w:val="24"/>
          <w:szCs w:val="24"/>
        </w:rPr>
      </w:pPr>
      <w:r w:rsidRPr="005E219A">
        <w:rPr>
          <w:color w:val="0F0F0F"/>
          <w:sz w:val="24"/>
          <w:szCs w:val="24"/>
        </w:rPr>
        <w:t>Closure of one or more lanes of County Line Road other than closure</w:t>
      </w:r>
      <w:r w:rsidRPr="005E219A">
        <w:rPr>
          <w:color w:val="0F0F0F"/>
          <w:spacing w:val="-9"/>
          <w:sz w:val="24"/>
          <w:szCs w:val="24"/>
        </w:rPr>
        <w:t xml:space="preserve"> </w:t>
      </w:r>
      <w:r w:rsidRPr="00A4309D">
        <w:rPr>
          <w:color w:val="0F0F0F"/>
          <w:sz w:val="24"/>
          <w:szCs w:val="24"/>
        </w:rPr>
        <w:t>resulting</w:t>
      </w:r>
      <w:r w:rsidRPr="00A4309D">
        <w:rPr>
          <w:color w:val="0F0F0F"/>
          <w:spacing w:val="-11"/>
          <w:sz w:val="24"/>
          <w:szCs w:val="24"/>
        </w:rPr>
        <w:t xml:space="preserve"> </w:t>
      </w:r>
      <w:r w:rsidRPr="00A4309D">
        <w:rPr>
          <w:color w:val="0F0F0F"/>
          <w:sz w:val="24"/>
          <w:szCs w:val="24"/>
        </w:rPr>
        <w:t>from</w:t>
      </w:r>
      <w:r w:rsidRPr="00A4309D">
        <w:rPr>
          <w:color w:val="0F0F0F"/>
          <w:spacing w:val="-21"/>
          <w:sz w:val="24"/>
          <w:szCs w:val="24"/>
        </w:rPr>
        <w:t xml:space="preserve"> </w:t>
      </w:r>
      <w:r w:rsidRPr="00A4309D">
        <w:rPr>
          <w:color w:val="0F0F0F"/>
          <w:sz w:val="24"/>
          <w:szCs w:val="24"/>
        </w:rPr>
        <w:t>an</w:t>
      </w:r>
      <w:r w:rsidRPr="00A4309D">
        <w:rPr>
          <w:color w:val="0F0F0F"/>
          <w:spacing w:val="-26"/>
          <w:sz w:val="24"/>
          <w:szCs w:val="24"/>
        </w:rPr>
        <w:t xml:space="preserve"> </w:t>
      </w:r>
      <w:r w:rsidRPr="00A4309D">
        <w:rPr>
          <w:color w:val="0F0F0F"/>
          <w:sz w:val="24"/>
          <w:szCs w:val="24"/>
        </w:rPr>
        <w:t>emergency</w:t>
      </w:r>
      <w:r w:rsidRPr="00A4309D">
        <w:rPr>
          <w:color w:val="0F0F0F"/>
          <w:spacing w:val="-5"/>
          <w:sz w:val="24"/>
          <w:szCs w:val="24"/>
        </w:rPr>
        <w:t xml:space="preserve"> </w:t>
      </w:r>
      <w:r w:rsidRPr="00A4309D">
        <w:rPr>
          <w:color w:val="0F0F0F"/>
          <w:sz w:val="24"/>
          <w:szCs w:val="24"/>
        </w:rPr>
        <w:t>pursuant</w:t>
      </w:r>
      <w:r w:rsidRPr="00A4309D">
        <w:rPr>
          <w:color w:val="0F0F0F"/>
          <w:spacing w:val="-6"/>
          <w:sz w:val="24"/>
          <w:szCs w:val="24"/>
        </w:rPr>
        <w:t xml:space="preserve"> </w:t>
      </w:r>
      <w:r w:rsidRPr="00A4309D">
        <w:rPr>
          <w:color w:val="0F0F0F"/>
          <w:sz w:val="24"/>
          <w:szCs w:val="24"/>
        </w:rPr>
        <w:t>to</w:t>
      </w:r>
      <w:r w:rsidRPr="00A4309D">
        <w:rPr>
          <w:color w:val="0F0F0F"/>
          <w:spacing w:val="-19"/>
          <w:sz w:val="24"/>
          <w:szCs w:val="24"/>
        </w:rPr>
        <w:t xml:space="preserve"> </w:t>
      </w:r>
      <w:r w:rsidR="00012982" w:rsidRPr="00A4309D">
        <w:rPr>
          <w:color w:val="0F0F0F"/>
          <w:spacing w:val="-19"/>
          <w:sz w:val="24"/>
          <w:szCs w:val="24"/>
        </w:rPr>
        <w:t>S</w:t>
      </w:r>
      <w:r w:rsidRPr="00A4309D">
        <w:rPr>
          <w:color w:val="0F0F0F"/>
          <w:sz w:val="24"/>
          <w:szCs w:val="24"/>
        </w:rPr>
        <w:t>ection</w:t>
      </w:r>
      <w:r w:rsidRPr="00A4309D">
        <w:rPr>
          <w:color w:val="0F0F0F"/>
          <w:spacing w:val="-14"/>
          <w:sz w:val="24"/>
          <w:szCs w:val="24"/>
        </w:rPr>
        <w:t xml:space="preserve"> </w:t>
      </w:r>
      <w:r w:rsidR="0036105B" w:rsidRPr="00A4309D">
        <w:rPr>
          <w:color w:val="0F0F0F"/>
          <w:spacing w:val="-14"/>
          <w:sz w:val="24"/>
          <w:szCs w:val="24"/>
        </w:rPr>
        <w:t>II</w:t>
      </w:r>
      <w:r w:rsidR="00012982" w:rsidRPr="00A4309D">
        <w:rPr>
          <w:color w:val="0F0F0F"/>
          <w:sz w:val="24"/>
          <w:szCs w:val="24"/>
        </w:rPr>
        <w:t xml:space="preserve"> (</w:t>
      </w:r>
      <w:r w:rsidRPr="00A4309D">
        <w:rPr>
          <w:color w:val="0F0F0F"/>
          <w:sz w:val="24"/>
          <w:szCs w:val="24"/>
        </w:rPr>
        <w:t>7</w:t>
      </w:r>
      <w:r w:rsidR="00012982" w:rsidRPr="00A4309D">
        <w:rPr>
          <w:color w:val="0F0F0F"/>
          <w:sz w:val="24"/>
          <w:szCs w:val="24"/>
        </w:rPr>
        <w:t>)</w:t>
      </w:r>
      <w:r w:rsidRPr="00A4309D">
        <w:rPr>
          <w:color w:val="0F0F0F"/>
          <w:spacing w:val="-3"/>
          <w:sz w:val="24"/>
          <w:szCs w:val="24"/>
        </w:rPr>
        <w:t xml:space="preserve"> </w:t>
      </w:r>
      <w:r w:rsidRPr="00A4309D">
        <w:rPr>
          <w:color w:val="0F0F0F"/>
          <w:sz w:val="24"/>
          <w:szCs w:val="24"/>
        </w:rPr>
        <w:t>of</w:t>
      </w:r>
      <w:r w:rsidRPr="00A4309D">
        <w:rPr>
          <w:color w:val="0F0F0F"/>
          <w:spacing w:val="-18"/>
          <w:sz w:val="24"/>
          <w:szCs w:val="24"/>
        </w:rPr>
        <w:t xml:space="preserve"> </w:t>
      </w:r>
      <w:r w:rsidRPr="00A4309D">
        <w:rPr>
          <w:color w:val="0F0F0F"/>
          <w:sz w:val="24"/>
          <w:szCs w:val="24"/>
        </w:rPr>
        <w:t>this Agreement.</w:t>
      </w:r>
    </w:p>
    <w:p w14:paraId="1C254B48" w14:textId="77777777" w:rsidR="0070389F" w:rsidRPr="00A4309D" w:rsidRDefault="0070389F" w:rsidP="00C906B5">
      <w:pPr>
        <w:pStyle w:val="BodyText"/>
        <w:spacing w:before="5"/>
        <w:ind w:left="1800" w:right="60" w:hanging="360"/>
        <w:jc w:val="both"/>
        <w:rPr>
          <w:sz w:val="24"/>
          <w:szCs w:val="24"/>
        </w:rPr>
      </w:pPr>
    </w:p>
    <w:p w14:paraId="6583946E" w14:textId="5E2EC445" w:rsidR="0068664E" w:rsidRDefault="004929B4" w:rsidP="00A4309D">
      <w:pPr>
        <w:pStyle w:val="ListParagraph"/>
        <w:numPr>
          <w:ilvl w:val="0"/>
          <w:numId w:val="21"/>
        </w:numPr>
        <w:spacing w:before="10" w:line="235" w:lineRule="auto"/>
        <w:ind w:left="1800" w:right="60"/>
        <w:rPr>
          <w:color w:val="0F0F0F"/>
          <w:sz w:val="24"/>
          <w:szCs w:val="24"/>
        </w:rPr>
      </w:pPr>
      <w:r w:rsidRPr="00A4309D">
        <w:rPr>
          <w:color w:val="0F0F0F"/>
          <w:sz w:val="24"/>
          <w:szCs w:val="24"/>
        </w:rPr>
        <w:t>A Party's intentional stockpiling or placing of snow or ice removed from the Party's jurisdiction upon property located in the other Party's</w:t>
      </w:r>
      <w:r w:rsidRPr="00A4309D">
        <w:rPr>
          <w:color w:val="0F0F0F"/>
          <w:spacing w:val="6"/>
          <w:sz w:val="24"/>
          <w:szCs w:val="24"/>
        </w:rPr>
        <w:t xml:space="preserve"> </w:t>
      </w:r>
      <w:r w:rsidRPr="00A4309D">
        <w:rPr>
          <w:color w:val="0F0F0F"/>
          <w:sz w:val="24"/>
          <w:szCs w:val="24"/>
        </w:rPr>
        <w:t>jurisdiction.</w:t>
      </w:r>
    </w:p>
    <w:p w14:paraId="1D5259FA" w14:textId="77777777" w:rsidR="00415D83" w:rsidRPr="00415D83" w:rsidRDefault="00415D83" w:rsidP="00415D83">
      <w:pPr>
        <w:pStyle w:val="ListParagraph"/>
        <w:rPr>
          <w:color w:val="0F0F0F"/>
          <w:sz w:val="24"/>
          <w:szCs w:val="24"/>
        </w:rPr>
      </w:pPr>
    </w:p>
    <w:p w14:paraId="432C80B4" w14:textId="11299937" w:rsidR="00415D83" w:rsidRDefault="00415D83" w:rsidP="00415D83">
      <w:pPr>
        <w:pStyle w:val="ListParagraph"/>
        <w:numPr>
          <w:ilvl w:val="0"/>
          <w:numId w:val="21"/>
        </w:numPr>
        <w:spacing w:before="10" w:line="235" w:lineRule="auto"/>
        <w:ind w:left="1890" w:right="60" w:hanging="450"/>
        <w:rPr>
          <w:color w:val="0F0F0F"/>
          <w:sz w:val="24"/>
          <w:szCs w:val="24"/>
        </w:rPr>
      </w:pPr>
      <w:r>
        <w:rPr>
          <w:color w:val="0F0F0F"/>
          <w:sz w:val="24"/>
          <w:szCs w:val="24"/>
        </w:rPr>
        <w:t>A</w:t>
      </w:r>
      <w:r w:rsidRPr="00415D83">
        <w:rPr>
          <w:color w:val="0F0F0F"/>
          <w:sz w:val="24"/>
          <w:szCs w:val="24"/>
        </w:rPr>
        <w:t xml:space="preserve">dding </w:t>
      </w:r>
      <w:r>
        <w:rPr>
          <w:color w:val="0F0F0F"/>
          <w:sz w:val="24"/>
          <w:szCs w:val="24"/>
        </w:rPr>
        <w:t xml:space="preserve">new </w:t>
      </w:r>
      <w:r w:rsidRPr="00415D83">
        <w:rPr>
          <w:color w:val="0F0F0F"/>
          <w:sz w:val="24"/>
          <w:szCs w:val="24"/>
        </w:rPr>
        <w:t>access</w:t>
      </w:r>
      <w:r>
        <w:rPr>
          <w:color w:val="0F0F0F"/>
          <w:sz w:val="24"/>
          <w:szCs w:val="24"/>
        </w:rPr>
        <w:t xml:space="preserve"> points</w:t>
      </w:r>
      <w:r w:rsidRPr="00415D83">
        <w:rPr>
          <w:color w:val="0F0F0F"/>
          <w:sz w:val="24"/>
          <w:szCs w:val="24"/>
        </w:rPr>
        <w:t xml:space="preserve"> onto County Line Road.</w:t>
      </w:r>
    </w:p>
    <w:p w14:paraId="03837CB7" w14:textId="77777777" w:rsidR="00415D83" w:rsidRPr="00415D83" w:rsidRDefault="00415D83" w:rsidP="00415D83">
      <w:pPr>
        <w:pStyle w:val="ListParagraph"/>
        <w:rPr>
          <w:color w:val="0F0F0F"/>
          <w:sz w:val="24"/>
          <w:szCs w:val="24"/>
        </w:rPr>
      </w:pPr>
    </w:p>
    <w:p w14:paraId="329E71E0" w14:textId="03E77DC5" w:rsidR="00415D83" w:rsidRPr="00415D83" w:rsidRDefault="00415D83" w:rsidP="00415D83">
      <w:pPr>
        <w:pStyle w:val="ListParagraph"/>
        <w:numPr>
          <w:ilvl w:val="0"/>
          <w:numId w:val="21"/>
        </w:numPr>
        <w:spacing w:before="10" w:line="235" w:lineRule="auto"/>
        <w:ind w:left="1890" w:right="60" w:hanging="450"/>
        <w:rPr>
          <w:color w:val="0F0F0F"/>
          <w:sz w:val="24"/>
          <w:szCs w:val="24"/>
        </w:rPr>
      </w:pPr>
      <w:r w:rsidRPr="00415D83">
        <w:rPr>
          <w:color w:val="0F0F0F"/>
          <w:sz w:val="24"/>
          <w:szCs w:val="24"/>
        </w:rPr>
        <w:t>Modifying existing access points onto County Line Road</w:t>
      </w:r>
      <w:r>
        <w:rPr>
          <w:color w:val="0F0F0F"/>
          <w:sz w:val="24"/>
          <w:szCs w:val="24"/>
        </w:rPr>
        <w:t>.</w:t>
      </w:r>
    </w:p>
    <w:p w14:paraId="38581F73" w14:textId="77777777" w:rsidR="00A4309D" w:rsidRPr="00A4309D" w:rsidRDefault="00A4309D" w:rsidP="00A4309D">
      <w:pPr>
        <w:pStyle w:val="ListParagraph"/>
        <w:rPr>
          <w:b/>
          <w:bCs/>
          <w:color w:val="0F0F0F"/>
          <w:sz w:val="24"/>
          <w:szCs w:val="24"/>
        </w:rPr>
      </w:pPr>
    </w:p>
    <w:p w14:paraId="6F4800EB" w14:textId="77777777" w:rsidR="00A4309D" w:rsidRPr="00A4309D" w:rsidRDefault="00A4309D" w:rsidP="00A4309D">
      <w:pPr>
        <w:spacing w:before="10" w:line="235" w:lineRule="auto"/>
        <w:ind w:left="1440" w:right="60"/>
        <w:rPr>
          <w:b/>
          <w:bCs/>
          <w:color w:val="0F0F0F"/>
          <w:sz w:val="24"/>
          <w:szCs w:val="24"/>
        </w:rPr>
      </w:pPr>
    </w:p>
    <w:p w14:paraId="5F9B34F4" w14:textId="7B1EBE9D" w:rsidR="0070389F" w:rsidRPr="005E219A" w:rsidRDefault="004929B4" w:rsidP="00D95474">
      <w:pPr>
        <w:pStyle w:val="Heading3"/>
        <w:numPr>
          <w:ilvl w:val="0"/>
          <w:numId w:val="22"/>
        </w:numPr>
        <w:ind w:left="720" w:hanging="720"/>
        <w:rPr>
          <w:sz w:val="24"/>
          <w:szCs w:val="24"/>
        </w:rPr>
      </w:pPr>
      <w:r w:rsidRPr="005E219A">
        <w:rPr>
          <w:color w:val="0F0F0F"/>
          <w:sz w:val="24"/>
          <w:szCs w:val="24"/>
        </w:rPr>
        <w:t>TERM AND</w:t>
      </w:r>
      <w:r w:rsidRPr="005E219A">
        <w:rPr>
          <w:color w:val="0F0F0F"/>
          <w:spacing w:val="8"/>
          <w:sz w:val="24"/>
          <w:szCs w:val="24"/>
        </w:rPr>
        <w:t xml:space="preserve"> </w:t>
      </w:r>
      <w:r w:rsidRPr="005E219A">
        <w:rPr>
          <w:color w:val="0F0F0F"/>
          <w:sz w:val="24"/>
          <w:szCs w:val="24"/>
        </w:rPr>
        <w:t>TERMINATION</w:t>
      </w:r>
    </w:p>
    <w:p w14:paraId="604B634F" w14:textId="77777777" w:rsidR="0070389F" w:rsidRPr="005E219A" w:rsidRDefault="0070389F" w:rsidP="00D44A20">
      <w:pPr>
        <w:pStyle w:val="BodyText"/>
        <w:spacing w:before="9"/>
        <w:ind w:left="720" w:firstLine="720"/>
        <w:jc w:val="both"/>
        <w:rPr>
          <w:b/>
          <w:sz w:val="24"/>
          <w:szCs w:val="24"/>
        </w:rPr>
      </w:pPr>
    </w:p>
    <w:p w14:paraId="472DB267" w14:textId="6D37865D" w:rsidR="0070389F" w:rsidRPr="005E219A" w:rsidRDefault="004929B4" w:rsidP="00D95474">
      <w:pPr>
        <w:pStyle w:val="ListParagraph"/>
        <w:numPr>
          <w:ilvl w:val="1"/>
          <w:numId w:val="23"/>
        </w:numPr>
        <w:spacing w:line="235" w:lineRule="auto"/>
        <w:ind w:hanging="720"/>
        <w:rPr>
          <w:color w:val="0F0F0F"/>
          <w:sz w:val="24"/>
          <w:szCs w:val="24"/>
        </w:rPr>
      </w:pPr>
      <w:r w:rsidRPr="005E219A">
        <w:rPr>
          <w:color w:val="0F0F0F"/>
          <w:spacing w:val="-9"/>
          <w:sz w:val="24"/>
          <w:szCs w:val="24"/>
          <w:u w:val="thick" w:color="2B2B2B"/>
        </w:rPr>
        <w:t>Term</w:t>
      </w:r>
      <w:r w:rsidRPr="005E219A">
        <w:rPr>
          <w:color w:val="2B2B2B"/>
          <w:spacing w:val="-9"/>
          <w:sz w:val="24"/>
          <w:szCs w:val="24"/>
        </w:rPr>
        <w:t xml:space="preserve">. </w:t>
      </w:r>
      <w:r w:rsidRPr="005E219A">
        <w:rPr>
          <w:color w:val="0F0F0F"/>
          <w:sz w:val="24"/>
          <w:szCs w:val="24"/>
        </w:rPr>
        <w:t>This Agreement shall be effective on the 1st day of</w:t>
      </w:r>
      <w:r w:rsidRPr="005E219A">
        <w:rPr>
          <w:color w:val="0F0F0F"/>
          <w:spacing w:val="63"/>
          <w:sz w:val="24"/>
          <w:szCs w:val="24"/>
        </w:rPr>
        <w:t xml:space="preserve"> </w:t>
      </w:r>
      <w:proofErr w:type="gramStart"/>
      <w:r w:rsidRPr="005E219A">
        <w:rPr>
          <w:color w:val="0F0F0F"/>
          <w:sz w:val="24"/>
          <w:szCs w:val="24"/>
        </w:rPr>
        <w:t>December,</w:t>
      </w:r>
      <w:proofErr w:type="gramEnd"/>
      <w:r w:rsidR="00D44A20" w:rsidRPr="005E219A">
        <w:rPr>
          <w:color w:val="0F0F0F"/>
          <w:sz w:val="24"/>
          <w:szCs w:val="24"/>
        </w:rPr>
        <w:t xml:space="preserve"> 2020</w:t>
      </w:r>
      <w:r w:rsidRPr="005E219A">
        <w:rPr>
          <w:color w:val="0F0F0F"/>
          <w:sz w:val="24"/>
          <w:szCs w:val="24"/>
        </w:rPr>
        <w:t xml:space="preserve"> at 12:01 a.m., (the "Effective Date") and shall remain effective until terminated in accordance with this section or as may be otherwise permitted by this</w:t>
      </w:r>
      <w:r w:rsidRPr="005E219A">
        <w:rPr>
          <w:color w:val="0F0F0F"/>
          <w:spacing w:val="-39"/>
          <w:sz w:val="24"/>
          <w:szCs w:val="24"/>
        </w:rPr>
        <w:t xml:space="preserve"> </w:t>
      </w:r>
      <w:r w:rsidRPr="005E219A">
        <w:rPr>
          <w:color w:val="0F0F0F"/>
          <w:sz w:val="24"/>
          <w:szCs w:val="24"/>
        </w:rPr>
        <w:t>Agreement.</w:t>
      </w:r>
    </w:p>
    <w:p w14:paraId="3F21F80E" w14:textId="77777777" w:rsidR="0070389F" w:rsidRPr="005E219A" w:rsidRDefault="0070389F" w:rsidP="00877492">
      <w:pPr>
        <w:pStyle w:val="BodyText"/>
        <w:spacing w:before="8"/>
        <w:ind w:left="1440" w:hanging="720"/>
        <w:jc w:val="both"/>
        <w:rPr>
          <w:sz w:val="24"/>
          <w:szCs w:val="24"/>
        </w:rPr>
      </w:pPr>
    </w:p>
    <w:p w14:paraId="2CEE98BB" w14:textId="1661F78B" w:rsidR="0070389F" w:rsidRPr="00F27D8C" w:rsidRDefault="004929B4" w:rsidP="00F27D8C">
      <w:pPr>
        <w:pStyle w:val="ListParagraph"/>
        <w:numPr>
          <w:ilvl w:val="1"/>
          <w:numId w:val="23"/>
        </w:numPr>
        <w:spacing w:before="97" w:line="235" w:lineRule="auto"/>
        <w:ind w:hanging="720"/>
        <w:rPr>
          <w:sz w:val="24"/>
          <w:szCs w:val="24"/>
        </w:rPr>
      </w:pPr>
      <w:r w:rsidRPr="005E219A">
        <w:rPr>
          <w:color w:val="0F0F0F"/>
          <w:sz w:val="24"/>
          <w:szCs w:val="24"/>
          <w:u w:val="thick" w:color="0F0F0F"/>
        </w:rPr>
        <w:t>Termination.</w:t>
      </w:r>
      <w:r w:rsidRPr="005E219A">
        <w:rPr>
          <w:color w:val="0F0F0F"/>
          <w:sz w:val="24"/>
          <w:szCs w:val="24"/>
        </w:rPr>
        <w:t xml:space="preserve"> Either Party may terminate this Agreement </w:t>
      </w:r>
      <w:r w:rsidRPr="00F27D8C">
        <w:rPr>
          <w:color w:val="0F0F0F"/>
          <w:sz w:val="24"/>
          <w:szCs w:val="24"/>
        </w:rPr>
        <w:t>with</w:t>
      </w:r>
      <w:r w:rsidR="003268DE" w:rsidRPr="00F27D8C">
        <w:rPr>
          <w:color w:val="0F0F0F"/>
          <w:sz w:val="24"/>
          <w:szCs w:val="24"/>
        </w:rPr>
        <w:t xml:space="preserve"> or with</w:t>
      </w:r>
      <w:r w:rsidRPr="00F27D8C">
        <w:rPr>
          <w:color w:val="0F0F0F"/>
          <w:sz w:val="24"/>
          <w:szCs w:val="24"/>
        </w:rPr>
        <w:t>out cause or reason by providing written notice of termination ("Notice of Termination") to the other Party</w:t>
      </w:r>
      <w:r w:rsidR="00115F94" w:rsidRPr="00F27D8C">
        <w:rPr>
          <w:color w:val="0F0F0F"/>
          <w:sz w:val="24"/>
          <w:szCs w:val="24"/>
        </w:rPr>
        <w:t xml:space="preserve"> a minimum of </w:t>
      </w:r>
      <w:r w:rsidR="001300DD" w:rsidRPr="00F27D8C">
        <w:rPr>
          <w:color w:val="0F0F0F"/>
          <w:sz w:val="24"/>
          <w:szCs w:val="24"/>
        </w:rPr>
        <w:t>six months in advance of the termination date.</w:t>
      </w:r>
      <w:r w:rsidR="0099524D" w:rsidRPr="00F27D8C">
        <w:rPr>
          <w:color w:val="0F0F0F"/>
          <w:sz w:val="24"/>
          <w:szCs w:val="24"/>
        </w:rPr>
        <w:t xml:space="preserve">  Termination of this Agreement with less than six months advance </w:t>
      </w:r>
      <w:r w:rsidR="000B67FF" w:rsidRPr="00F27D8C">
        <w:rPr>
          <w:color w:val="0F0F0F"/>
          <w:sz w:val="24"/>
          <w:szCs w:val="24"/>
        </w:rPr>
        <w:t xml:space="preserve">notice is only permissible with the express written </w:t>
      </w:r>
      <w:r w:rsidR="004D3A89" w:rsidRPr="00F27D8C">
        <w:rPr>
          <w:color w:val="0F0F0F"/>
          <w:sz w:val="24"/>
          <w:szCs w:val="24"/>
        </w:rPr>
        <w:t>consent of both parties.</w:t>
      </w:r>
    </w:p>
    <w:p w14:paraId="1F262257" w14:textId="77777777" w:rsidR="00F27D8C" w:rsidRPr="00F27D8C" w:rsidRDefault="00F27D8C" w:rsidP="00F27D8C">
      <w:pPr>
        <w:pStyle w:val="ListParagraph"/>
        <w:rPr>
          <w:sz w:val="24"/>
          <w:szCs w:val="24"/>
        </w:rPr>
      </w:pPr>
    </w:p>
    <w:p w14:paraId="47623F60" w14:textId="77777777" w:rsidR="00F27D8C" w:rsidRPr="00F27D8C" w:rsidRDefault="00F27D8C" w:rsidP="00F27D8C">
      <w:pPr>
        <w:spacing w:before="97" w:line="235" w:lineRule="auto"/>
        <w:ind w:left="720"/>
        <w:rPr>
          <w:sz w:val="24"/>
          <w:szCs w:val="24"/>
        </w:rPr>
      </w:pPr>
    </w:p>
    <w:p w14:paraId="5865FD52" w14:textId="77777777" w:rsidR="0070389F" w:rsidRPr="005E219A" w:rsidRDefault="004929B4" w:rsidP="00D95474">
      <w:pPr>
        <w:pStyle w:val="Heading3"/>
        <w:numPr>
          <w:ilvl w:val="0"/>
          <w:numId w:val="22"/>
        </w:numPr>
        <w:ind w:left="720" w:hanging="720"/>
        <w:jc w:val="both"/>
        <w:rPr>
          <w:sz w:val="24"/>
          <w:szCs w:val="24"/>
        </w:rPr>
      </w:pPr>
      <w:r w:rsidRPr="005E219A">
        <w:rPr>
          <w:color w:val="0F0F0F"/>
          <w:sz w:val="24"/>
          <w:szCs w:val="24"/>
        </w:rPr>
        <w:t>DISPUTE</w:t>
      </w:r>
      <w:r w:rsidRPr="005E219A">
        <w:rPr>
          <w:color w:val="0F0F0F"/>
          <w:spacing w:val="4"/>
          <w:sz w:val="24"/>
          <w:szCs w:val="24"/>
        </w:rPr>
        <w:t xml:space="preserve"> </w:t>
      </w:r>
      <w:r w:rsidRPr="005E219A">
        <w:rPr>
          <w:color w:val="0F0F0F"/>
          <w:sz w:val="24"/>
          <w:szCs w:val="24"/>
        </w:rPr>
        <w:t>RESOLUTION</w:t>
      </w:r>
    </w:p>
    <w:p w14:paraId="5BB42641" w14:textId="77777777" w:rsidR="0070389F" w:rsidRPr="005E219A" w:rsidRDefault="0070389F" w:rsidP="00D44A20">
      <w:pPr>
        <w:pStyle w:val="BodyText"/>
        <w:spacing w:before="4"/>
        <w:ind w:left="720" w:firstLine="720"/>
        <w:jc w:val="both"/>
        <w:rPr>
          <w:b/>
          <w:sz w:val="24"/>
          <w:szCs w:val="24"/>
        </w:rPr>
      </w:pPr>
    </w:p>
    <w:p w14:paraId="292C61EF" w14:textId="77777777" w:rsidR="0070389F" w:rsidRPr="005E219A" w:rsidRDefault="004929B4" w:rsidP="00D95474">
      <w:pPr>
        <w:pStyle w:val="ListParagraph"/>
        <w:numPr>
          <w:ilvl w:val="0"/>
          <w:numId w:val="24"/>
        </w:numPr>
        <w:spacing w:line="235" w:lineRule="auto"/>
        <w:ind w:left="1440" w:hanging="720"/>
        <w:rPr>
          <w:color w:val="0F0F0F"/>
          <w:sz w:val="24"/>
          <w:szCs w:val="24"/>
        </w:rPr>
      </w:pPr>
      <w:r w:rsidRPr="005E219A">
        <w:rPr>
          <w:color w:val="0F0F0F"/>
          <w:sz w:val="24"/>
          <w:szCs w:val="24"/>
          <w:u w:val="thick" w:color="0F0F0F"/>
        </w:rPr>
        <w:t>Applicability of this Section.</w:t>
      </w:r>
      <w:r w:rsidRPr="005E219A">
        <w:rPr>
          <w:color w:val="0F0F0F"/>
          <w:sz w:val="24"/>
          <w:szCs w:val="24"/>
        </w:rPr>
        <w:t xml:space="preserve"> This Section VI shall apply to any dispute, claim,</w:t>
      </w:r>
      <w:r w:rsidRPr="005E219A">
        <w:rPr>
          <w:color w:val="0F0F0F"/>
          <w:spacing w:val="-3"/>
          <w:sz w:val="24"/>
          <w:szCs w:val="24"/>
        </w:rPr>
        <w:t xml:space="preserve"> </w:t>
      </w:r>
      <w:r w:rsidRPr="005E219A">
        <w:rPr>
          <w:color w:val="0F0F0F"/>
          <w:sz w:val="24"/>
          <w:szCs w:val="24"/>
        </w:rPr>
        <w:t>question,</w:t>
      </w:r>
      <w:r w:rsidRPr="005E219A">
        <w:rPr>
          <w:color w:val="0F0F0F"/>
          <w:spacing w:val="4"/>
          <w:sz w:val="24"/>
          <w:szCs w:val="24"/>
        </w:rPr>
        <w:t xml:space="preserve"> </w:t>
      </w:r>
      <w:r w:rsidRPr="005E219A">
        <w:rPr>
          <w:color w:val="0F0F0F"/>
          <w:sz w:val="24"/>
          <w:szCs w:val="24"/>
        </w:rPr>
        <w:t>or</w:t>
      </w:r>
      <w:r w:rsidRPr="005E219A">
        <w:rPr>
          <w:color w:val="0F0F0F"/>
          <w:spacing w:val="-15"/>
          <w:sz w:val="24"/>
          <w:szCs w:val="24"/>
        </w:rPr>
        <w:t xml:space="preserve"> </w:t>
      </w:r>
      <w:r w:rsidRPr="005E219A">
        <w:rPr>
          <w:color w:val="0F0F0F"/>
          <w:sz w:val="24"/>
          <w:szCs w:val="24"/>
        </w:rPr>
        <w:t>disagreement</w:t>
      </w:r>
      <w:r w:rsidRPr="005E219A">
        <w:rPr>
          <w:color w:val="0F0F0F"/>
          <w:spacing w:val="4"/>
          <w:sz w:val="24"/>
          <w:szCs w:val="24"/>
        </w:rPr>
        <w:t xml:space="preserve"> </w:t>
      </w:r>
      <w:r w:rsidRPr="005E219A">
        <w:rPr>
          <w:color w:val="0F0F0F"/>
          <w:sz w:val="24"/>
          <w:szCs w:val="24"/>
        </w:rPr>
        <w:t>arising</w:t>
      </w:r>
      <w:r w:rsidRPr="005E219A">
        <w:rPr>
          <w:color w:val="0F0F0F"/>
          <w:spacing w:val="-4"/>
          <w:sz w:val="24"/>
          <w:szCs w:val="24"/>
        </w:rPr>
        <w:t xml:space="preserve"> </w:t>
      </w:r>
      <w:r w:rsidRPr="005E219A">
        <w:rPr>
          <w:color w:val="0F0F0F"/>
          <w:sz w:val="24"/>
          <w:szCs w:val="24"/>
        </w:rPr>
        <w:t>from</w:t>
      </w:r>
      <w:r w:rsidRPr="005E219A">
        <w:rPr>
          <w:color w:val="0F0F0F"/>
          <w:spacing w:val="-5"/>
          <w:sz w:val="24"/>
          <w:szCs w:val="24"/>
        </w:rPr>
        <w:t xml:space="preserve"> </w:t>
      </w:r>
      <w:r w:rsidRPr="005E219A">
        <w:rPr>
          <w:color w:val="0F0F0F"/>
          <w:sz w:val="24"/>
          <w:szCs w:val="24"/>
        </w:rPr>
        <w:t>or</w:t>
      </w:r>
      <w:r w:rsidRPr="005E219A">
        <w:rPr>
          <w:color w:val="0F0F0F"/>
          <w:spacing w:val="-13"/>
          <w:sz w:val="24"/>
          <w:szCs w:val="24"/>
        </w:rPr>
        <w:t xml:space="preserve"> </w:t>
      </w:r>
      <w:r w:rsidRPr="005E219A">
        <w:rPr>
          <w:color w:val="0F0F0F"/>
          <w:sz w:val="24"/>
          <w:szCs w:val="24"/>
        </w:rPr>
        <w:t>relating</w:t>
      </w:r>
      <w:r w:rsidRPr="005E219A">
        <w:rPr>
          <w:color w:val="0F0F0F"/>
          <w:spacing w:val="-10"/>
          <w:sz w:val="24"/>
          <w:szCs w:val="24"/>
        </w:rPr>
        <w:t xml:space="preserve"> </w:t>
      </w:r>
      <w:r w:rsidRPr="005E219A">
        <w:rPr>
          <w:color w:val="0F0F0F"/>
          <w:sz w:val="24"/>
          <w:szCs w:val="24"/>
        </w:rPr>
        <w:t>to</w:t>
      </w:r>
      <w:r w:rsidRPr="005E219A">
        <w:rPr>
          <w:color w:val="0F0F0F"/>
          <w:spacing w:val="-9"/>
          <w:sz w:val="24"/>
          <w:szCs w:val="24"/>
        </w:rPr>
        <w:t xml:space="preserve"> </w:t>
      </w:r>
      <w:r w:rsidRPr="005E219A">
        <w:rPr>
          <w:color w:val="0F0F0F"/>
          <w:sz w:val="24"/>
          <w:szCs w:val="24"/>
        </w:rPr>
        <w:t>this</w:t>
      </w:r>
      <w:r w:rsidRPr="005E219A">
        <w:rPr>
          <w:color w:val="0F0F0F"/>
          <w:spacing w:val="-7"/>
          <w:sz w:val="24"/>
          <w:szCs w:val="24"/>
        </w:rPr>
        <w:t xml:space="preserve"> </w:t>
      </w:r>
      <w:r w:rsidRPr="005E219A">
        <w:rPr>
          <w:color w:val="0F0F0F"/>
          <w:sz w:val="24"/>
          <w:szCs w:val="24"/>
        </w:rPr>
        <w:t>Agreement</w:t>
      </w:r>
      <w:r w:rsidRPr="005E219A">
        <w:rPr>
          <w:color w:val="0F0F0F"/>
          <w:spacing w:val="8"/>
          <w:sz w:val="24"/>
          <w:szCs w:val="24"/>
        </w:rPr>
        <w:t xml:space="preserve"> </w:t>
      </w:r>
      <w:r w:rsidRPr="005E219A">
        <w:rPr>
          <w:color w:val="0F0F0F"/>
          <w:sz w:val="24"/>
          <w:szCs w:val="24"/>
        </w:rPr>
        <w:t>or</w:t>
      </w:r>
      <w:r w:rsidRPr="005E219A">
        <w:rPr>
          <w:color w:val="0F0F0F"/>
          <w:spacing w:val="-12"/>
          <w:sz w:val="24"/>
          <w:szCs w:val="24"/>
        </w:rPr>
        <w:t xml:space="preserve"> </w:t>
      </w:r>
      <w:r w:rsidRPr="005E219A">
        <w:rPr>
          <w:color w:val="0F0F0F"/>
          <w:sz w:val="24"/>
          <w:szCs w:val="24"/>
        </w:rPr>
        <w:t>the</w:t>
      </w:r>
      <w:r w:rsidRPr="005E219A">
        <w:rPr>
          <w:color w:val="0F0F0F"/>
          <w:spacing w:val="-6"/>
          <w:sz w:val="24"/>
          <w:szCs w:val="24"/>
        </w:rPr>
        <w:t xml:space="preserve"> </w:t>
      </w:r>
      <w:r w:rsidRPr="005E219A">
        <w:rPr>
          <w:color w:val="0F0F0F"/>
          <w:sz w:val="24"/>
          <w:szCs w:val="24"/>
        </w:rPr>
        <w:t xml:space="preserve">breach thereof except </w:t>
      </w:r>
      <w:r w:rsidRPr="005E219A">
        <w:rPr>
          <w:color w:val="0F0F0F"/>
          <w:spacing w:val="-7"/>
          <w:sz w:val="24"/>
          <w:szCs w:val="24"/>
        </w:rPr>
        <w:t>for</w:t>
      </w:r>
      <w:r w:rsidRPr="005E219A">
        <w:rPr>
          <w:color w:val="414141"/>
          <w:spacing w:val="-7"/>
          <w:sz w:val="24"/>
          <w:szCs w:val="24"/>
        </w:rPr>
        <w:t xml:space="preserve">: </w:t>
      </w:r>
      <w:r w:rsidRPr="005E219A">
        <w:rPr>
          <w:color w:val="0F0F0F"/>
          <w:sz w:val="24"/>
          <w:szCs w:val="24"/>
        </w:rPr>
        <w:t>(a) any dispute, claim, question, or disagreement expressly exempted from Dispute Resolution by this Agreement; and (b) any dispute, claim, question, or disagreement that asserts or seeks a determination of a Party's claim of right,</w:t>
      </w:r>
      <w:r w:rsidRPr="005E219A">
        <w:rPr>
          <w:color w:val="0F0F0F"/>
          <w:spacing w:val="-4"/>
          <w:sz w:val="24"/>
          <w:szCs w:val="24"/>
        </w:rPr>
        <w:t xml:space="preserve"> </w:t>
      </w:r>
      <w:r w:rsidRPr="005E219A">
        <w:rPr>
          <w:color w:val="0F0F0F"/>
          <w:sz w:val="24"/>
          <w:szCs w:val="24"/>
        </w:rPr>
        <w:t>title, or</w:t>
      </w:r>
      <w:r w:rsidRPr="005E219A">
        <w:rPr>
          <w:color w:val="0F0F0F"/>
          <w:spacing w:val="-10"/>
          <w:sz w:val="24"/>
          <w:szCs w:val="24"/>
        </w:rPr>
        <w:t xml:space="preserve"> </w:t>
      </w:r>
      <w:r w:rsidRPr="005E219A">
        <w:rPr>
          <w:color w:val="0F0F0F"/>
          <w:sz w:val="24"/>
          <w:szCs w:val="24"/>
        </w:rPr>
        <w:t>interest</w:t>
      </w:r>
      <w:r w:rsidRPr="005E219A">
        <w:rPr>
          <w:color w:val="0F0F0F"/>
          <w:spacing w:val="-2"/>
          <w:sz w:val="24"/>
          <w:szCs w:val="24"/>
        </w:rPr>
        <w:t xml:space="preserve"> </w:t>
      </w:r>
      <w:r w:rsidRPr="005E219A">
        <w:rPr>
          <w:color w:val="0F0F0F"/>
          <w:sz w:val="24"/>
          <w:szCs w:val="24"/>
        </w:rPr>
        <w:t>in</w:t>
      </w:r>
      <w:r w:rsidRPr="005E219A">
        <w:rPr>
          <w:color w:val="0F0F0F"/>
          <w:spacing w:val="-15"/>
          <w:sz w:val="24"/>
          <w:szCs w:val="24"/>
        </w:rPr>
        <w:t xml:space="preserve"> </w:t>
      </w:r>
      <w:r w:rsidRPr="005E219A">
        <w:rPr>
          <w:color w:val="0F0F0F"/>
          <w:sz w:val="24"/>
          <w:szCs w:val="24"/>
        </w:rPr>
        <w:t>the</w:t>
      </w:r>
      <w:r w:rsidRPr="005E219A">
        <w:rPr>
          <w:color w:val="0F0F0F"/>
          <w:spacing w:val="-9"/>
          <w:sz w:val="24"/>
          <w:szCs w:val="24"/>
        </w:rPr>
        <w:t xml:space="preserve"> </w:t>
      </w:r>
      <w:r w:rsidRPr="005E219A">
        <w:rPr>
          <w:color w:val="0F0F0F"/>
          <w:sz w:val="24"/>
          <w:szCs w:val="24"/>
        </w:rPr>
        <w:t>ownership</w:t>
      </w:r>
      <w:r w:rsidRPr="005E219A">
        <w:rPr>
          <w:color w:val="0F0F0F"/>
          <w:spacing w:val="6"/>
          <w:sz w:val="24"/>
          <w:szCs w:val="24"/>
        </w:rPr>
        <w:t xml:space="preserve"> </w:t>
      </w:r>
      <w:r w:rsidRPr="005E219A">
        <w:rPr>
          <w:color w:val="0F0F0F"/>
          <w:sz w:val="24"/>
          <w:szCs w:val="24"/>
        </w:rPr>
        <w:t>of</w:t>
      </w:r>
      <w:r w:rsidRPr="005E219A">
        <w:rPr>
          <w:color w:val="0F0F0F"/>
          <w:spacing w:val="-14"/>
          <w:sz w:val="24"/>
          <w:szCs w:val="24"/>
        </w:rPr>
        <w:t xml:space="preserve"> </w:t>
      </w:r>
      <w:r w:rsidRPr="005E219A">
        <w:rPr>
          <w:color w:val="0F0F0F"/>
          <w:sz w:val="24"/>
          <w:szCs w:val="24"/>
        </w:rPr>
        <w:t>Traffic Signals</w:t>
      </w:r>
      <w:r w:rsidRPr="005E219A">
        <w:rPr>
          <w:color w:val="0F0F0F"/>
          <w:spacing w:val="6"/>
          <w:sz w:val="24"/>
          <w:szCs w:val="24"/>
        </w:rPr>
        <w:t xml:space="preserve"> </w:t>
      </w:r>
      <w:r w:rsidRPr="005E219A">
        <w:rPr>
          <w:color w:val="0F0F0F"/>
          <w:sz w:val="24"/>
          <w:szCs w:val="24"/>
        </w:rPr>
        <w:t>and</w:t>
      </w:r>
      <w:r w:rsidRPr="005E219A">
        <w:rPr>
          <w:color w:val="0F0F0F"/>
          <w:spacing w:val="-7"/>
          <w:sz w:val="24"/>
          <w:szCs w:val="24"/>
        </w:rPr>
        <w:t xml:space="preserve"> </w:t>
      </w:r>
      <w:r w:rsidRPr="005E219A">
        <w:rPr>
          <w:color w:val="0F0F0F"/>
          <w:sz w:val="24"/>
          <w:szCs w:val="24"/>
        </w:rPr>
        <w:t>Traffic Signal</w:t>
      </w:r>
      <w:r w:rsidRPr="005E219A">
        <w:rPr>
          <w:color w:val="0F0F0F"/>
          <w:spacing w:val="-11"/>
          <w:sz w:val="24"/>
          <w:szCs w:val="24"/>
        </w:rPr>
        <w:t xml:space="preserve"> </w:t>
      </w:r>
      <w:r w:rsidRPr="005E219A">
        <w:rPr>
          <w:color w:val="0F0F0F"/>
          <w:sz w:val="24"/>
          <w:szCs w:val="24"/>
        </w:rPr>
        <w:t>Equipment.</w:t>
      </w:r>
    </w:p>
    <w:p w14:paraId="26B5CAE5" w14:textId="77777777" w:rsidR="0070389F" w:rsidRPr="005E219A" w:rsidRDefault="0070389F" w:rsidP="00877492">
      <w:pPr>
        <w:pStyle w:val="BodyText"/>
        <w:spacing w:before="9"/>
        <w:ind w:left="1440" w:hanging="720"/>
        <w:jc w:val="both"/>
        <w:rPr>
          <w:sz w:val="24"/>
          <w:szCs w:val="24"/>
        </w:rPr>
      </w:pPr>
    </w:p>
    <w:p w14:paraId="27356818" w14:textId="68647FDF" w:rsidR="0070389F" w:rsidRPr="005E219A" w:rsidRDefault="004929B4" w:rsidP="00D95474">
      <w:pPr>
        <w:pStyle w:val="ListParagraph"/>
        <w:numPr>
          <w:ilvl w:val="0"/>
          <w:numId w:val="24"/>
        </w:numPr>
        <w:spacing w:line="237" w:lineRule="auto"/>
        <w:ind w:left="1440" w:hanging="720"/>
        <w:rPr>
          <w:color w:val="0F0F0F"/>
          <w:sz w:val="24"/>
          <w:szCs w:val="24"/>
        </w:rPr>
      </w:pPr>
      <w:r w:rsidRPr="005E219A">
        <w:rPr>
          <w:color w:val="0F0F0F"/>
          <w:sz w:val="24"/>
          <w:szCs w:val="24"/>
          <w:u w:val="thick" w:color="0F0F0F"/>
        </w:rPr>
        <w:t>Arbitration Required.</w:t>
      </w:r>
      <w:r w:rsidRPr="005E219A">
        <w:rPr>
          <w:color w:val="0F0F0F"/>
          <w:sz w:val="24"/>
          <w:szCs w:val="24"/>
        </w:rPr>
        <w:t xml:space="preserve"> In the event of any dispute, claim, question, or disagreement arising from or relating to this Agreement or the breach thereof, the Parties shall first use their best efforts to settle the dispute, claim, question, or disagreement. To this end, they shall consult and negotiate with each other in good faith and, recognizing their mutual interests, attempt to reach a just and equitable solution satisfactory to both Parties. If a solution is not reached within sixty (60) days of the first notice of such dispute, claim, question, or disagreement, then, upon notice by either Party to the other, all disputes, claims, questions, or differences shall be finally settled by arbitration administered by the Judicial Arbiter Group (JAG), 1601 Blake Street, Suite 400, Denver, Colorado 80202 (the "Arbiter") in accordance with the Colorado Revised Uniform Arbitration Act (Title 13, Article 22, Part 2, C.R.S.), the provisions of JAG's arbitration rules, and the provisions of this Section VI ("Dispute Resolution"). The Parties may mutually select a different Arbiter and may mutually agree in writing to alter, amend, waive, delete, supplement, or otherwise change provisions of the Colorado Revised Unifo</w:t>
      </w:r>
      <w:r w:rsidR="00D44A20" w:rsidRPr="005E219A">
        <w:rPr>
          <w:color w:val="0F0F0F"/>
          <w:sz w:val="24"/>
          <w:szCs w:val="24"/>
        </w:rPr>
        <w:t>rm</w:t>
      </w:r>
      <w:r w:rsidRPr="005E219A">
        <w:rPr>
          <w:color w:val="0F0F0F"/>
          <w:sz w:val="24"/>
          <w:szCs w:val="24"/>
        </w:rPr>
        <w:t xml:space="preserve"> Arbitration Act as may be permitted by such Act. In arbitration of any dispute, claim, question, or disagreement, the provisions of Section I, Paragraph 4 ("Interpretation") and Section I, Paragraph 5 ("Good Faith") shall be</w:t>
      </w:r>
      <w:r w:rsidRPr="005E219A">
        <w:rPr>
          <w:color w:val="0F0F0F"/>
          <w:spacing w:val="-3"/>
          <w:sz w:val="24"/>
          <w:szCs w:val="24"/>
        </w:rPr>
        <w:t xml:space="preserve"> </w:t>
      </w:r>
      <w:r w:rsidRPr="005E219A">
        <w:rPr>
          <w:color w:val="0F0F0F"/>
          <w:sz w:val="24"/>
          <w:szCs w:val="24"/>
        </w:rPr>
        <w:t>applied.</w:t>
      </w:r>
    </w:p>
    <w:p w14:paraId="46E71D56" w14:textId="77777777" w:rsidR="0070389F" w:rsidRPr="005E219A" w:rsidRDefault="0070389F" w:rsidP="00877492">
      <w:pPr>
        <w:pStyle w:val="BodyText"/>
        <w:spacing w:before="9"/>
        <w:ind w:left="720" w:hanging="720"/>
        <w:jc w:val="both"/>
        <w:rPr>
          <w:sz w:val="24"/>
          <w:szCs w:val="24"/>
        </w:rPr>
      </w:pPr>
    </w:p>
    <w:p w14:paraId="2B5D440F" w14:textId="77777777" w:rsidR="0070389F" w:rsidRPr="005E219A" w:rsidRDefault="004929B4" w:rsidP="00D95474">
      <w:pPr>
        <w:pStyle w:val="ListParagraph"/>
        <w:numPr>
          <w:ilvl w:val="0"/>
          <w:numId w:val="24"/>
        </w:numPr>
        <w:ind w:left="1440" w:hanging="720"/>
        <w:rPr>
          <w:color w:val="0F0F0F"/>
          <w:sz w:val="24"/>
          <w:szCs w:val="24"/>
        </w:rPr>
      </w:pPr>
      <w:r w:rsidRPr="005E219A">
        <w:rPr>
          <w:color w:val="0F0F0F"/>
          <w:sz w:val="24"/>
          <w:szCs w:val="24"/>
          <w:u w:val="thick" w:color="0F0F0F"/>
        </w:rPr>
        <w:t>Arbiter Costs, Fees, and Expenses.</w:t>
      </w:r>
      <w:r w:rsidRPr="005E219A">
        <w:rPr>
          <w:color w:val="0F0F0F"/>
          <w:sz w:val="24"/>
          <w:szCs w:val="24"/>
        </w:rPr>
        <w:t xml:space="preserve"> Costs, fees, and expenses charged by the Arbiter shall be equally shared by the Parties and timely</w:t>
      </w:r>
      <w:r w:rsidRPr="005E219A">
        <w:rPr>
          <w:color w:val="0F0F0F"/>
          <w:spacing w:val="11"/>
          <w:sz w:val="24"/>
          <w:szCs w:val="24"/>
        </w:rPr>
        <w:t xml:space="preserve"> </w:t>
      </w:r>
      <w:r w:rsidRPr="005E219A">
        <w:rPr>
          <w:color w:val="0F0F0F"/>
          <w:spacing w:val="-10"/>
          <w:sz w:val="24"/>
          <w:szCs w:val="24"/>
        </w:rPr>
        <w:t>paid</w:t>
      </w:r>
      <w:r w:rsidRPr="005E219A">
        <w:rPr>
          <w:color w:val="414141"/>
          <w:spacing w:val="-10"/>
          <w:sz w:val="24"/>
          <w:szCs w:val="24"/>
        </w:rPr>
        <w:t>.</w:t>
      </w:r>
    </w:p>
    <w:p w14:paraId="3408C8CB" w14:textId="77777777" w:rsidR="0070389F" w:rsidRPr="005E219A" w:rsidRDefault="0070389F" w:rsidP="00877492">
      <w:pPr>
        <w:pStyle w:val="BodyText"/>
        <w:spacing w:before="8"/>
        <w:ind w:left="1440" w:hanging="720"/>
        <w:jc w:val="both"/>
        <w:rPr>
          <w:sz w:val="24"/>
          <w:szCs w:val="24"/>
        </w:rPr>
      </w:pPr>
    </w:p>
    <w:p w14:paraId="56AA33F9" w14:textId="45953A7D" w:rsidR="0070389F" w:rsidRPr="005E219A" w:rsidRDefault="004929B4" w:rsidP="00D95474">
      <w:pPr>
        <w:pStyle w:val="ListParagraph"/>
        <w:numPr>
          <w:ilvl w:val="0"/>
          <w:numId w:val="24"/>
        </w:numPr>
        <w:spacing w:line="237" w:lineRule="auto"/>
        <w:ind w:left="1440" w:hanging="720"/>
        <w:rPr>
          <w:color w:val="0F0F0F"/>
          <w:sz w:val="24"/>
          <w:szCs w:val="24"/>
        </w:rPr>
      </w:pPr>
      <w:r w:rsidRPr="005E219A">
        <w:rPr>
          <w:color w:val="0F0F0F"/>
          <w:sz w:val="24"/>
          <w:szCs w:val="24"/>
          <w:u w:val="thick" w:color="0F0F0F"/>
        </w:rPr>
        <w:t>Recovery of Costs and Fees by a Party</w:t>
      </w:r>
      <w:r w:rsidRPr="005E219A">
        <w:rPr>
          <w:color w:val="0F0F0F"/>
          <w:sz w:val="24"/>
          <w:szCs w:val="24"/>
        </w:rPr>
        <w:t>. In any matter subject to arbitration pursuant to this Agreement, each Party shall bear its costs and attorney's fees; except, however, that the Arbiter may award costs and/or attorney</w:t>
      </w:r>
      <w:r w:rsidR="00EF4158" w:rsidRPr="005E219A">
        <w:rPr>
          <w:color w:val="0F0F0F"/>
          <w:sz w:val="24"/>
          <w:szCs w:val="24"/>
        </w:rPr>
        <w:t>’</w:t>
      </w:r>
      <w:r w:rsidRPr="005E219A">
        <w:rPr>
          <w:color w:val="0F0F0F"/>
          <w:sz w:val="24"/>
          <w:szCs w:val="24"/>
        </w:rPr>
        <w:t>s fees, at</w:t>
      </w:r>
      <w:r w:rsidRPr="005E219A">
        <w:rPr>
          <w:color w:val="0F0F0F"/>
          <w:spacing w:val="33"/>
          <w:sz w:val="24"/>
          <w:szCs w:val="24"/>
        </w:rPr>
        <w:t xml:space="preserve"> </w:t>
      </w:r>
      <w:r w:rsidRPr="005E219A">
        <w:rPr>
          <w:color w:val="0F0F0F"/>
          <w:sz w:val="24"/>
          <w:szCs w:val="24"/>
        </w:rPr>
        <w:t>the</w:t>
      </w:r>
      <w:r w:rsidR="00EF4158" w:rsidRPr="005E219A">
        <w:rPr>
          <w:color w:val="0F0F0F"/>
          <w:sz w:val="24"/>
          <w:szCs w:val="24"/>
        </w:rPr>
        <w:t xml:space="preserve"> </w:t>
      </w:r>
      <w:r w:rsidRPr="005E219A">
        <w:rPr>
          <w:color w:val="0F0F0F"/>
          <w:w w:val="105"/>
          <w:sz w:val="24"/>
          <w:szCs w:val="24"/>
        </w:rPr>
        <w:t>Arbiter's discretion, where the Arbiter finds that the position taken by a Party was groundless or frivolous.</w:t>
      </w:r>
    </w:p>
    <w:p w14:paraId="5A98AC20" w14:textId="77777777" w:rsidR="0070389F" w:rsidRPr="005E219A" w:rsidRDefault="0070389F" w:rsidP="00877492">
      <w:pPr>
        <w:pStyle w:val="BodyText"/>
        <w:spacing w:before="1"/>
        <w:ind w:left="1440" w:hanging="720"/>
        <w:jc w:val="both"/>
        <w:rPr>
          <w:sz w:val="24"/>
          <w:szCs w:val="24"/>
        </w:rPr>
      </w:pPr>
    </w:p>
    <w:p w14:paraId="2E102B35" w14:textId="0784316A" w:rsidR="0070389F" w:rsidRPr="005E219A" w:rsidRDefault="004929B4" w:rsidP="00D95474">
      <w:pPr>
        <w:pStyle w:val="ListParagraph"/>
        <w:numPr>
          <w:ilvl w:val="0"/>
          <w:numId w:val="24"/>
        </w:numPr>
        <w:spacing w:before="1" w:line="247" w:lineRule="auto"/>
        <w:ind w:left="1440" w:hanging="720"/>
        <w:rPr>
          <w:color w:val="0F0F0F"/>
          <w:sz w:val="24"/>
          <w:szCs w:val="24"/>
        </w:rPr>
      </w:pPr>
      <w:r w:rsidRPr="005E219A">
        <w:rPr>
          <w:color w:val="0F0F0F"/>
          <w:w w:val="105"/>
          <w:sz w:val="24"/>
          <w:szCs w:val="24"/>
          <w:u w:val="thick" w:color="0F0F0F"/>
        </w:rPr>
        <w:t>Appeal or Review of Arbiter Award or Decision</w:t>
      </w:r>
      <w:r w:rsidRPr="005E219A">
        <w:rPr>
          <w:color w:val="0F0F0F"/>
          <w:w w:val="105"/>
          <w:sz w:val="24"/>
          <w:szCs w:val="24"/>
        </w:rPr>
        <w:t>. Any application for</w:t>
      </w:r>
      <w:r w:rsidRPr="005E219A">
        <w:rPr>
          <w:color w:val="0F0F0F"/>
          <w:spacing w:val="-45"/>
          <w:w w:val="105"/>
          <w:sz w:val="24"/>
          <w:szCs w:val="24"/>
        </w:rPr>
        <w:t xml:space="preserve"> </w:t>
      </w:r>
      <w:r w:rsidRPr="005E219A">
        <w:rPr>
          <w:color w:val="0F0F0F"/>
          <w:w w:val="105"/>
          <w:sz w:val="24"/>
          <w:szCs w:val="24"/>
        </w:rPr>
        <w:t>judicial relief</w:t>
      </w:r>
      <w:r w:rsidRPr="005E219A">
        <w:rPr>
          <w:color w:val="0F0F0F"/>
          <w:spacing w:val="-8"/>
          <w:w w:val="105"/>
          <w:sz w:val="24"/>
          <w:szCs w:val="24"/>
        </w:rPr>
        <w:t xml:space="preserve"> </w:t>
      </w:r>
      <w:r w:rsidRPr="005E219A">
        <w:rPr>
          <w:color w:val="0F0F0F"/>
          <w:w w:val="105"/>
          <w:sz w:val="24"/>
          <w:szCs w:val="24"/>
        </w:rPr>
        <w:t>regarding</w:t>
      </w:r>
      <w:r w:rsidRPr="005E219A">
        <w:rPr>
          <w:color w:val="0F0F0F"/>
          <w:spacing w:val="-3"/>
          <w:w w:val="105"/>
          <w:sz w:val="24"/>
          <w:szCs w:val="24"/>
        </w:rPr>
        <w:t xml:space="preserve"> </w:t>
      </w:r>
      <w:r w:rsidRPr="005E219A">
        <w:rPr>
          <w:color w:val="0F0F0F"/>
          <w:w w:val="105"/>
          <w:sz w:val="24"/>
          <w:szCs w:val="24"/>
        </w:rPr>
        <w:t>an</w:t>
      </w:r>
      <w:r w:rsidRPr="005E219A">
        <w:rPr>
          <w:color w:val="0F0F0F"/>
          <w:spacing w:val="-10"/>
          <w:w w:val="105"/>
          <w:sz w:val="24"/>
          <w:szCs w:val="24"/>
        </w:rPr>
        <w:t xml:space="preserve"> </w:t>
      </w:r>
      <w:r w:rsidRPr="005E219A">
        <w:rPr>
          <w:color w:val="0F0F0F"/>
          <w:w w:val="105"/>
          <w:sz w:val="24"/>
          <w:szCs w:val="24"/>
        </w:rPr>
        <w:t>arbitration</w:t>
      </w:r>
      <w:r w:rsidRPr="005E219A">
        <w:rPr>
          <w:color w:val="0F0F0F"/>
          <w:spacing w:val="-2"/>
          <w:w w:val="105"/>
          <w:sz w:val="24"/>
          <w:szCs w:val="24"/>
        </w:rPr>
        <w:t xml:space="preserve"> </w:t>
      </w:r>
      <w:r w:rsidRPr="005E219A">
        <w:rPr>
          <w:color w:val="0F0F0F"/>
          <w:w w:val="105"/>
          <w:sz w:val="24"/>
          <w:szCs w:val="24"/>
        </w:rPr>
        <w:t>award</w:t>
      </w:r>
      <w:r w:rsidRPr="005E219A">
        <w:rPr>
          <w:color w:val="0F0F0F"/>
          <w:spacing w:val="-5"/>
          <w:w w:val="105"/>
          <w:sz w:val="24"/>
          <w:szCs w:val="24"/>
        </w:rPr>
        <w:t xml:space="preserve"> </w:t>
      </w:r>
      <w:r w:rsidRPr="005E219A">
        <w:rPr>
          <w:color w:val="0F0F0F"/>
          <w:w w:val="105"/>
          <w:sz w:val="24"/>
          <w:szCs w:val="24"/>
        </w:rPr>
        <w:t>or</w:t>
      </w:r>
      <w:r w:rsidRPr="005E219A">
        <w:rPr>
          <w:color w:val="0F0F0F"/>
          <w:spacing w:val="-10"/>
          <w:w w:val="105"/>
          <w:sz w:val="24"/>
          <w:szCs w:val="24"/>
        </w:rPr>
        <w:t xml:space="preserve"> </w:t>
      </w:r>
      <w:r w:rsidRPr="005E219A">
        <w:rPr>
          <w:color w:val="0F0F0F"/>
          <w:w w:val="105"/>
          <w:sz w:val="24"/>
          <w:szCs w:val="24"/>
        </w:rPr>
        <w:t>decision</w:t>
      </w:r>
      <w:r w:rsidRPr="005E219A">
        <w:rPr>
          <w:color w:val="0F0F0F"/>
          <w:spacing w:val="-9"/>
          <w:w w:val="105"/>
          <w:sz w:val="24"/>
          <w:szCs w:val="24"/>
        </w:rPr>
        <w:t xml:space="preserve"> </w:t>
      </w:r>
      <w:r w:rsidRPr="005E219A">
        <w:rPr>
          <w:color w:val="0F0F0F"/>
          <w:w w:val="105"/>
          <w:sz w:val="24"/>
          <w:szCs w:val="24"/>
        </w:rPr>
        <w:t>pursuant</w:t>
      </w:r>
      <w:r w:rsidRPr="005E219A">
        <w:rPr>
          <w:color w:val="0F0F0F"/>
          <w:spacing w:val="-1"/>
          <w:w w:val="105"/>
          <w:sz w:val="24"/>
          <w:szCs w:val="24"/>
        </w:rPr>
        <w:t xml:space="preserve"> </w:t>
      </w:r>
      <w:r w:rsidRPr="005E219A">
        <w:rPr>
          <w:color w:val="0F0F0F"/>
          <w:w w:val="105"/>
          <w:sz w:val="24"/>
          <w:szCs w:val="24"/>
        </w:rPr>
        <w:t>to</w:t>
      </w:r>
      <w:r w:rsidRPr="005E219A">
        <w:rPr>
          <w:color w:val="0F0F0F"/>
          <w:spacing w:val="-12"/>
          <w:w w:val="105"/>
          <w:sz w:val="24"/>
          <w:szCs w:val="24"/>
        </w:rPr>
        <w:t xml:space="preserve"> </w:t>
      </w:r>
      <w:r w:rsidRPr="005E219A">
        <w:rPr>
          <w:color w:val="0F0F0F"/>
          <w:w w:val="105"/>
          <w:sz w:val="24"/>
          <w:szCs w:val="24"/>
        </w:rPr>
        <w:t>C.R.S.</w:t>
      </w:r>
      <w:r w:rsidRPr="005E219A">
        <w:rPr>
          <w:color w:val="0F0F0F"/>
          <w:spacing w:val="-6"/>
          <w:w w:val="105"/>
          <w:sz w:val="24"/>
          <w:szCs w:val="24"/>
        </w:rPr>
        <w:t xml:space="preserve"> </w:t>
      </w:r>
      <w:r w:rsidRPr="005E219A">
        <w:rPr>
          <w:color w:val="0F0F0F"/>
          <w:w w:val="105"/>
          <w:sz w:val="24"/>
          <w:szCs w:val="24"/>
        </w:rPr>
        <w:t>§</w:t>
      </w:r>
      <w:r w:rsidRPr="005E219A">
        <w:rPr>
          <w:color w:val="0F0F0F"/>
          <w:spacing w:val="-14"/>
          <w:w w:val="105"/>
          <w:sz w:val="24"/>
          <w:szCs w:val="24"/>
        </w:rPr>
        <w:t xml:space="preserve"> </w:t>
      </w:r>
      <w:r w:rsidRPr="005E219A">
        <w:rPr>
          <w:color w:val="0F0F0F"/>
          <w:w w:val="105"/>
          <w:sz w:val="24"/>
          <w:szCs w:val="24"/>
        </w:rPr>
        <w:t>13-22-205</w:t>
      </w:r>
      <w:r w:rsidRPr="005E219A">
        <w:rPr>
          <w:color w:val="0F0F0F"/>
          <w:spacing w:val="3"/>
          <w:w w:val="105"/>
          <w:sz w:val="24"/>
          <w:szCs w:val="24"/>
        </w:rPr>
        <w:t xml:space="preserve"> </w:t>
      </w:r>
      <w:r w:rsidRPr="005E219A">
        <w:rPr>
          <w:color w:val="0F0F0F"/>
          <w:w w:val="105"/>
          <w:sz w:val="24"/>
          <w:szCs w:val="24"/>
        </w:rPr>
        <w:t>shall</w:t>
      </w:r>
      <w:r w:rsidRPr="005E219A">
        <w:rPr>
          <w:color w:val="0F0F0F"/>
          <w:spacing w:val="-17"/>
          <w:w w:val="105"/>
          <w:sz w:val="24"/>
          <w:szCs w:val="24"/>
        </w:rPr>
        <w:t xml:space="preserve"> </w:t>
      </w:r>
      <w:r w:rsidRPr="005E219A">
        <w:rPr>
          <w:color w:val="0F0F0F"/>
          <w:w w:val="105"/>
          <w:sz w:val="24"/>
          <w:szCs w:val="24"/>
        </w:rPr>
        <w:t xml:space="preserve">be made only in </w:t>
      </w:r>
      <w:r w:rsidR="008A0FF3" w:rsidRPr="005E219A">
        <w:rPr>
          <w:color w:val="0F0F0F"/>
          <w:w w:val="105"/>
          <w:sz w:val="24"/>
          <w:szCs w:val="24"/>
        </w:rPr>
        <w:t>Douglas</w:t>
      </w:r>
      <w:r w:rsidRPr="005E219A">
        <w:rPr>
          <w:color w:val="0F0F0F"/>
          <w:w w:val="105"/>
          <w:sz w:val="24"/>
          <w:szCs w:val="24"/>
        </w:rPr>
        <w:t xml:space="preserve"> or Adams</w:t>
      </w:r>
      <w:r w:rsidRPr="005E219A">
        <w:rPr>
          <w:color w:val="0F0F0F"/>
          <w:spacing w:val="4"/>
          <w:w w:val="105"/>
          <w:sz w:val="24"/>
          <w:szCs w:val="24"/>
        </w:rPr>
        <w:t xml:space="preserve"> </w:t>
      </w:r>
      <w:r w:rsidRPr="005E219A">
        <w:rPr>
          <w:color w:val="0F0F0F"/>
          <w:w w:val="105"/>
          <w:sz w:val="24"/>
          <w:szCs w:val="24"/>
        </w:rPr>
        <w:t>County.</w:t>
      </w:r>
    </w:p>
    <w:p w14:paraId="3D565317" w14:textId="106AC5A5" w:rsidR="0070389F" w:rsidRDefault="0070389F" w:rsidP="00D44A20">
      <w:pPr>
        <w:pStyle w:val="BodyText"/>
        <w:spacing w:before="5"/>
        <w:ind w:left="720" w:firstLine="720"/>
        <w:jc w:val="both"/>
        <w:rPr>
          <w:sz w:val="24"/>
          <w:szCs w:val="24"/>
        </w:rPr>
      </w:pPr>
    </w:p>
    <w:p w14:paraId="6B2CFBCB" w14:textId="37C48512" w:rsidR="00083986" w:rsidRDefault="00083986" w:rsidP="00D44A20">
      <w:pPr>
        <w:pStyle w:val="BodyText"/>
        <w:spacing w:before="5"/>
        <w:ind w:left="720" w:firstLine="720"/>
        <w:jc w:val="both"/>
        <w:rPr>
          <w:sz w:val="24"/>
          <w:szCs w:val="24"/>
        </w:rPr>
      </w:pPr>
    </w:p>
    <w:p w14:paraId="0931D3CA" w14:textId="77777777" w:rsidR="00083986" w:rsidRPr="005E219A" w:rsidRDefault="00083986" w:rsidP="00D44A20">
      <w:pPr>
        <w:pStyle w:val="BodyText"/>
        <w:spacing w:before="5"/>
        <w:ind w:left="720" w:firstLine="720"/>
        <w:jc w:val="both"/>
        <w:rPr>
          <w:sz w:val="24"/>
          <w:szCs w:val="24"/>
        </w:rPr>
      </w:pPr>
      <w:bookmarkStart w:id="1" w:name="_GoBack"/>
      <w:bookmarkEnd w:id="1"/>
    </w:p>
    <w:p w14:paraId="33BE7418" w14:textId="77777777" w:rsidR="0070389F" w:rsidRPr="005E219A" w:rsidRDefault="004929B4" w:rsidP="00D95474">
      <w:pPr>
        <w:pStyle w:val="Heading3"/>
        <w:numPr>
          <w:ilvl w:val="0"/>
          <w:numId w:val="22"/>
        </w:numPr>
        <w:ind w:left="720" w:hanging="720"/>
        <w:jc w:val="both"/>
        <w:rPr>
          <w:sz w:val="24"/>
          <w:szCs w:val="24"/>
        </w:rPr>
      </w:pPr>
      <w:r w:rsidRPr="005E219A">
        <w:rPr>
          <w:color w:val="0F0F0F"/>
          <w:sz w:val="24"/>
          <w:szCs w:val="24"/>
        </w:rPr>
        <w:lastRenderedPageBreak/>
        <w:t>MISCELLANEOUS</w:t>
      </w:r>
      <w:r w:rsidRPr="005E219A">
        <w:rPr>
          <w:color w:val="0F0F0F"/>
          <w:spacing w:val="16"/>
          <w:sz w:val="24"/>
          <w:szCs w:val="24"/>
        </w:rPr>
        <w:t xml:space="preserve"> </w:t>
      </w:r>
      <w:r w:rsidRPr="005E219A">
        <w:rPr>
          <w:color w:val="0F0F0F"/>
          <w:sz w:val="24"/>
          <w:szCs w:val="24"/>
        </w:rPr>
        <w:t>PROVISIONS</w:t>
      </w:r>
    </w:p>
    <w:p w14:paraId="2C789549" w14:textId="77777777" w:rsidR="0070389F" w:rsidRPr="005E219A" w:rsidRDefault="0070389F" w:rsidP="00877492">
      <w:pPr>
        <w:pStyle w:val="BodyText"/>
        <w:spacing w:before="1"/>
        <w:ind w:left="720" w:firstLine="720"/>
        <w:jc w:val="both"/>
        <w:rPr>
          <w:b/>
          <w:sz w:val="24"/>
          <w:szCs w:val="24"/>
        </w:rPr>
      </w:pPr>
    </w:p>
    <w:p w14:paraId="14AE4E03" w14:textId="0EC0E4B4" w:rsidR="0070389F" w:rsidRPr="00D20258" w:rsidRDefault="004929B4" w:rsidP="00B824DA">
      <w:pPr>
        <w:pStyle w:val="ListParagraph"/>
        <w:numPr>
          <w:ilvl w:val="0"/>
          <w:numId w:val="25"/>
        </w:numPr>
        <w:spacing w:before="11" w:line="249" w:lineRule="auto"/>
        <w:ind w:hanging="720"/>
        <w:rPr>
          <w:sz w:val="24"/>
          <w:szCs w:val="24"/>
        </w:rPr>
      </w:pPr>
      <w:r w:rsidRPr="00D20258">
        <w:rPr>
          <w:color w:val="0F0F0F"/>
          <w:w w:val="105"/>
          <w:sz w:val="24"/>
          <w:szCs w:val="24"/>
          <w:u w:val="thick" w:color="0F0F0F"/>
        </w:rPr>
        <w:t>Remedies</w:t>
      </w:r>
      <w:r w:rsidRPr="00D20258">
        <w:rPr>
          <w:color w:val="0F0F0F"/>
          <w:w w:val="105"/>
          <w:sz w:val="24"/>
          <w:szCs w:val="24"/>
        </w:rPr>
        <w:t xml:space="preserve">. The Parties hereto acknowledge and agree that each Party may exercise all rights and remedies available in law or in equity; provided, however, that the parties intend that specific performance or injunctive relief and not monetary damages shall be the preferred remedy for breach of this Agreement if, and to the extent, permitted by Colorado law. </w:t>
      </w:r>
    </w:p>
    <w:p w14:paraId="19127DE0" w14:textId="77777777" w:rsidR="00D20258" w:rsidRPr="00D20258" w:rsidRDefault="00D20258" w:rsidP="00D20258">
      <w:pPr>
        <w:spacing w:before="11" w:line="249" w:lineRule="auto"/>
        <w:ind w:left="720"/>
        <w:rPr>
          <w:sz w:val="24"/>
          <w:szCs w:val="24"/>
        </w:rPr>
      </w:pPr>
    </w:p>
    <w:p w14:paraId="7DF390F1" w14:textId="4704CD9F" w:rsidR="0070389F" w:rsidRPr="00D20258" w:rsidRDefault="004929B4" w:rsidP="00D95474">
      <w:pPr>
        <w:pStyle w:val="ListParagraph"/>
        <w:numPr>
          <w:ilvl w:val="0"/>
          <w:numId w:val="25"/>
        </w:numPr>
        <w:spacing w:line="247" w:lineRule="auto"/>
        <w:ind w:hanging="720"/>
        <w:rPr>
          <w:strike/>
          <w:color w:val="0F0F0F"/>
          <w:sz w:val="24"/>
          <w:szCs w:val="24"/>
        </w:rPr>
      </w:pPr>
      <w:r w:rsidRPr="00D20258">
        <w:rPr>
          <w:color w:val="0F0F0F"/>
          <w:w w:val="105"/>
          <w:sz w:val="24"/>
          <w:szCs w:val="24"/>
          <w:u w:val="thick" w:color="0F0F0F"/>
        </w:rPr>
        <w:t>Notice</w:t>
      </w:r>
      <w:r w:rsidRPr="00D20258">
        <w:rPr>
          <w:color w:val="0F0F0F"/>
          <w:w w:val="105"/>
          <w:sz w:val="24"/>
          <w:szCs w:val="24"/>
        </w:rPr>
        <w:t xml:space="preserve">. Any notice required or permitted by this Agreement shall be in writing and shall be deemed to have been sufficiently given for all purposes if sent by </w:t>
      </w:r>
      <w:r w:rsidR="00AC38F2" w:rsidRPr="00D20258">
        <w:rPr>
          <w:color w:val="0F0F0F"/>
          <w:w w:val="105"/>
          <w:sz w:val="24"/>
          <w:szCs w:val="24"/>
        </w:rPr>
        <w:t>email</w:t>
      </w:r>
      <w:r w:rsidR="00D20258" w:rsidRPr="00D20258">
        <w:rPr>
          <w:color w:val="0F0F0F"/>
          <w:w w:val="105"/>
          <w:sz w:val="24"/>
          <w:szCs w:val="24"/>
        </w:rPr>
        <w:t>,</w:t>
      </w:r>
      <w:r w:rsidRPr="00D20258">
        <w:rPr>
          <w:color w:val="0F0F0F"/>
          <w:w w:val="105"/>
          <w:sz w:val="24"/>
          <w:szCs w:val="24"/>
        </w:rPr>
        <w:t xml:space="preserve"> addressed to the Party to whom such notice is to be given, at the address set forth below, or at such other</w:t>
      </w:r>
      <w:r w:rsidRPr="00D20258">
        <w:rPr>
          <w:color w:val="0F0F0F"/>
          <w:spacing w:val="64"/>
          <w:w w:val="105"/>
          <w:sz w:val="24"/>
          <w:szCs w:val="24"/>
        </w:rPr>
        <w:t xml:space="preserve"> </w:t>
      </w:r>
      <w:r w:rsidRPr="00D20258">
        <w:rPr>
          <w:color w:val="0F0F0F"/>
          <w:w w:val="105"/>
          <w:sz w:val="24"/>
          <w:szCs w:val="24"/>
        </w:rPr>
        <w:t>address as has been previously furnished in writing, to the other Party.</w:t>
      </w:r>
    </w:p>
    <w:p w14:paraId="040C752D" w14:textId="77777777" w:rsidR="0070389F" w:rsidRPr="00D20258" w:rsidRDefault="0070389F" w:rsidP="00877492">
      <w:pPr>
        <w:pStyle w:val="BodyText"/>
        <w:spacing w:before="4"/>
        <w:ind w:left="720" w:hanging="720"/>
        <w:jc w:val="both"/>
        <w:rPr>
          <w:sz w:val="24"/>
          <w:szCs w:val="24"/>
        </w:rPr>
      </w:pPr>
    </w:p>
    <w:p w14:paraId="6CF7EA21" w14:textId="3CC9357E" w:rsidR="0070389F" w:rsidRPr="00D20258" w:rsidRDefault="00EF4158" w:rsidP="00877492">
      <w:pPr>
        <w:ind w:left="1440" w:firstLine="720"/>
        <w:jc w:val="both"/>
        <w:rPr>
          <w:sz w:val="24"/>
          <w:szCs w:val="24"/>
        </w:rPr>
      </w:pPr>
      <w:r w:rsidRPr="00D20258">
        <w:rPr>
          <w:color w:val="0F0F0F"/>
          <w:w w:val="105"/>
          <w:sz w:val="24"/>
          <w:szCs w:val="24"/>
        </w:rPr>
        <w:t>Douglas County:</w:t>
      </w:r>
      <w:r w:rsidRPr="00D20258">
        <w:rPr>
          <w:color w:val="0F0F0F"/>
          <w:w w:val="105"/>
          <w:sz w:val="24"/>
          <w:szCs w:val="24"/>
        </w:rPr>
        <w:tab/>
        <w:t>Douglas County</w:t>
      </w:r>
      <w:r w:rsidR="00E23E1A" w:rsidRPr="00D20258">
        <w:rPr>
          <w:color w:val="0F0F0F"/>
          <w:w w:val="105"/>
          <w:sz w:val="24"/>
          <w:szCs w:val="24"/>
        </w:rPr>
        <w:t xml:space="preserve"> Manager</w:t>
      </w:r>
    </w:p>
    <w:p w14:paraId="7DDDE953" w14:textId="6F4D4D5F" w:rsidR="0070389F" w:rsidRPr="00D20258" w:rsidRDefault="005C693D" w:rsidP="005E04E2">
      <w:pPr>
        <w:spacing w:before="11" w:line="249" w:lineRule="auto"/>
        <w:ind w:left="3600" w:firstLine="720"/>
        <w:jc w:val="both"/>
        <w:rPr>
          <w:sz w:val="24"/>
          <w:szCs w:val="24"/>
        </w:rPr>
      </w:pPr>
      <w:r w:rsidRPr="00D20258">
        <w:rPr>
          <w:color w:val="0F0F0F"/>
          <w:w w:val="105"/>
          <w:sz w:val="24"/>
          <w:szCs w:val="24"/>
        </w:rPr>
        <w:t xml:space="preserve">Email: </w:t>
      </w:r>
      <w:r w:rsidR="009445C9" w:rsidRPr="00D20258">
        <w:rPr>
          <w:color w:val="0F0F0F"/>
          <w:w w:val="105"/>
          <w:sz w:val="24"/>
          <w:szCs w:val="24"/>
        </w:rPr>
        <w:t>dd</w:t>
      </w:r>
      <w:r w:rsidR="00E23E1A" w:rsidRPr="00D20258">
        <w:rPr>
          <w:color w:val="0F0F0F"/>
          <w:w w:val="105"/>
          <w:sz w:val="24"/>
          <w:szCs w:val="24"/>
        </w:rPr>
        <w:t>ebord@douglas.co.us</w:t>
      </w:r>
    </w:p>
    <w:p w14:paraId="454D0060" w14:textId="77777777" w:rsidR="0070389F" w:rsidRPr="00D20258" w:rsidRDefault="0070389F" w:rsidP="00877492">
      <w:pPr>
        <w:pStyle w:val="BodyText"/>
        <w:spacing w:before="10"/>
        <w:ind w:left="720" w:hanging="720"/>
        <w:jc w:val="both"/>
        <w:rPr>
          <w:sz w:val="24"/>
          <w:szCs w:val="24"/>
        </w:rPr>
      </w:pPr>
    </w:p>
    <w:p w14:paraId="36143A04" w14:textId="136D9CAD" w:rsidR="0070389F" w:rsidRPr="00D20258" w:rsidRDefault="004929B4" w:rsidP="005E04E2">
      <w:pPr>
        <w:spacing w:before="1"/>
        <w:ind w:left="1440" w:firstLine="720"/>
        <w:jc w:val="both"/>
        <w:rPr>
          <w:sz w:val="24"/>
          <w:szCs w:val="24"/>
        </w:rPr>
      </w:pPr>
      <w:r w:rsidRPr="00D20258">
        <w:rPr>
          <w:color w:val="0F0F0F"/>
          <w:w w:val="105"/>
          <w:sz w:val="24"/>
          <w:szCs w:val="24"/>
        </w:rPr>
        <w:t>With a</w:t>
      </w:r>
      <w:r w:rsidRPr="00D20258">
        <w:rPr>
          <w:color w:val="0F0F0F"/>
          <w:spacing w:val="-4"/>
          <w:w w:val="105"/>
          <w:sz w:val="24"/>
          <w:szCs w:val="24"/>
        </w:rPr>
        <w:t xml:space="preserve"> </w:t>
      </w:r>
      <w:r w:rsidRPr="00D20258">
        <w:rPr>
          <w:color w:val="0F0F0F"/>
          <w:w w:val="105"/>
          <w:sz w:val="24"/>
          <w:szCs w:val="24"/>
        </w:rPr>
        <w:t>copy</w:t>
      </w:r>
      <w:r w:rsidRPr="00D20258">
        <w:rPr>
          <w:color w:val="0F0F0F"/>
          <w:spacing w:val="-2"/>
          <w:w w:val="105"/>
          <w:sz w:val="24"/>
          <w:szCs w:val="24"/>
        </w:rPr>
        <w:t xml:space="preserve"> </w:t>
      </w:r>
      <w:proofErr w:type="gramStart"/>
      <w:r w:rsidRPr="00D20258">
        <w:rPr>
          <w:color w:val="0F0F0F"/>
          <w:w w:val="105"/>
          <w:sz w:val="24"/>
          <w:szCs w:val="24"/>
        </w:rPr>
        <w:t>to:</w:t>
      </w:r>
      <w:proofErr w:type="gramEnd"/>
      <w:r w:rsidRPr="00D20258">
        <w:rPr>
          <w:color w:val="0F0F0F"/>
          <w:w w:val="105"/>
          <w:sz w:val="24"/>
          <w:szCs w:val="24"/>
        </w:rPr>
        <w:tab/>
      </w:r>
      <w:r w:rsidR="00EF4158" w:rsidRPr="00D20258">
        <w:rPr>
          <w:color w:val="0F0F0F"/>
          <w:w w:val="105"/>
          <w:sz w:val="24"/>
          <w:szCs w:val="24"/>
        </w:rPr>
        <w:t>Douglas County</w:t>
      </w:r>
      <w:r w:rsidRPr="00D20258">
        <w:rPr>
          <w:color w:val="0F0F0F"/>
          <w:spacing w:val="-2"/>
          <w:w w:val="105"/>
          <w:sz w:val="24"/>
          <w:szCs w:val="24"/>
        </w:rPr>
        <w:t xml:space="preserve"> </w:t>
      </w:r>
      <w:r w:rsidRPr="00D20258">
        <w:rPr>
          <w:color w:val="0F0F0F"/>
          <w:w w:val="105"/>
          <w:sz w:val="24"/>
          <w:szCs w:val="24"/>
        </w:rPr>
        <w:t>Attorney</w:t>
      </w:r>
    </w:p>
    <w:p w14:paraId="0BF2352D" w14:textId="0C45BAF7" w:rsidR="00EF4158" w:rsidRPr="00D20258" w:rsidRDefault="002B2B32" w:rsidP="005E04E2">
      <w:pPr>
        <w:spacing w:before="11" w:line="249" w:lineRule="auto"/>
        <w:ind w:left="3600" w:firstLine="720"/>
        <w:jc w:val="both"/>
        <w:rPr>
          <w:sz w:val="24"/>
          <w:szCs w:val="24"/>
        </w:rPr>
      </w:pPr>
      <w:r w:rsidRPr="00D20258">
        <w:rPr>
          <w:color w:val="0F0F0F"/>
          <w:w w:val="105"/>
          <w:sz w:val="24"/>
          <w:szCs w:val="24"/>
        </w:rPr>
        <w:t>Email: Attorney@douglas.co.us</w:t>
      </w:r>
    </w:p>
    <w:p w14:paraId="5C1B1BE0" w14:textId="77777777" w:rsidR="0070389F" w:rsidRPr="00D20258" w:rsidRDefault="0070389F" w:rsidP="00877492">
      <w:pPr>
        <w:pStyle w:val="BodyText"/>
        <w:spacing w:before="2"/>
        <w:ind w:left="720" w:hanging="720"/>
        <w:jc w:val="both"/>
        <w:rPr>
          <w:sz w:val="24"/>
          <w:szCs w:val="24"/>
        </w:rPr>
      </w:pPr>
    </w:p>
    <w:p w14:paraId="170937D2" w14:textId="44F5114B" w:rsidR="0070389F" w:rsidRPr="00D20258" w:rsidRDefault="004929B4" w:rsidP="005E04E2">
      <w:pPr>
        <w:ind w:left="1440" w:firstLine="720"/>
        <w:jc w:val="both"/>
        <w:rPr>
          <w:sz w:val="24"/>
          <w:szCs w:val="24"/>
        </w:rPr>
      </w:pPr>
      <w:r w:rsidRPr="00D20258">
        <w:rPr>
          <w:color w:val="0F0F0F"/>
          <w:w w:val="105"/>
          <w:sz w:val="24"/>
          <w:szCs w:val="24"/>
        </w:rPr>
        <w:t>City</w:t>
      </w:r>
      <w:r w:rsidRPr="00D20258">
        <w:rPr>
          <w:color w:val="0F0F0F"/>
          <w:spacing w:val="-8"/>
          <w:w w:val="105"/>
          <w:sz w:val="24"/>
          <w:szCs w:val="24"/>
        </w:rPr>
        <w:t xml:space="preserve"> </w:t>
      </w:r>
      <w:r w:rsidRPr="00D20258">
        <w:rPr>
          <w:color w:val="0F0F0F"/>
          <w:w w:val="105"/>
          <w:sz w:val="24"/>
          <w:szCs w:val="24"/>
        </w:rPr>
        <w:t>of</w:t>
      </w:r>
      <w:r w:rsidRPr="00D20258">
        <w:rPr>
          <w:color w:val="0F0F0F"/>
          <w:spacing w:val="-13"/>
          <w:w w:val="105"/>
          <w:sz w:val="24"/>
          <w:szCs w:val="24"/>
        </w:rPr>
        <w:t xml:space="preserve"> </w:t>
      </w:r>
      <w:r w:rsidRPr="00D20258">
        <w:rPr>
          <w:color w:val="0F0F0F"/>
          <w:w w:val="105"/>
          <w:sz w:val="24"/>
          <w:szCs w:val="24"/>
        </w:rPr>
        <w:t>Centennial:</w:t>
      </w:r>
      <w:r w:rsidRPr="00D20258">
        <w:rPr>
          <w:color w:val="0F0F0F"/>
          <w:w w:val="105"/>
          <w:sz w:val="24"/>
          <w:szCs w:val="24"/>
        </w:rPr>
        <w:tab/>
        <w:t>City of</w:t>
      </w:r>
      <w:r w:rsidRPr="00D20258">
        <w:rPr>
          <w:color w:val="0F0F0F"/>
          <w:spacing w:val="1"/>
          <w:w w:val="105"/>
          <w:sz w:val="24"/>
          <w:szCs w:val="24"/>
        </w:rPr>
        <w:t xml:space="preserve"> </w:t>
      </w:r>
      <w:r w:rsidRPr="00D20258">
        <w:rPr>
          <w:color w:val="0F0F0F"/>
          <w:w w:val="105"/>
          <w:sz w:val="24"/>
          <w:szCs w:val="24"/>
        </w:rPr>
        <w:t>Centennial</w:t>
      </w:r>
      <w:r w:rsidR="00523217" w:rsidRPr="00D20258">
        <w:rPr>
          <w:color w:val="0F0F0F"/>
          <w:w w:val="105"/>
          <w:sz w:val="24"/>
          <w:szCs w:val="24"/>
        </w:rPr>
        <w:t xml:space="preserve"> City Manager</w:t>
      </w:r>
    </w:p>
    <w:p w14:paraId="57AF25CA" w14:textId="3AEDC131" w:rsidR="0070389F" w:rsidRPr="00D20258" w:rsidRDefault="00523217" w:rsidP="005E04E2">
      <w:pPr>
        <w:spacing w:before="16" w:line="249" w:lineRule="auto"/>
        <w:ind w:left="4320" w:right="60"/>
        <w:jc w:val="both"/>
        <w:rPr>
          <w:sz w:val="24"/>
          <w:szCs w:val="24"/>
          <w:u w:val="single"/>
        </w:rPr>
      </w:pPr>
      <w:r w:rsidRPr="00D20258">
        <w:rPr>
          <w:color w:val="0F0F0F"/>
          <w:w w:val="105"/>
          <w:sz w:val="24"/>
          <w:szCs w:val="24"/>
        </w:rPr>
        <w:t xml:space="preserve">Email: </w:t>
      </w:r>
      <w:r w:rsidRPr="00D20258">
        <w:rPr>
          <w:color w:val="0F0F0F"/>
          <w:w w:val="105"/>
          <w:sz w:val="24"/>
          <w:szCs w:val="24"/>
          <w:u w:val="single"/>
        </w:rPr>
        <w:tab/>
      </w:r>
      <w:r w:rsidRPr="00D20258">
        <w:rPr>
          <w:color w:val="0F0F0F"/>
          <w:w w:val="105"/>
          <w:sz w:val="24"/>
          <w:szCs w:val="24"/>
          <w:u w:val="single"/>
        </w:rPr>
        <w:tab/>
      </w:r>
      <w:r w:rsidRPr="00D20258">
        <w:rPr>
          <w:color w:val="0F0F0F"/>
          <w:w w:val="105"/>
          <w:sz w:val="24"/>
          <w:szCs w:val="24"/>
          <w:u w:val="single"/>
        </w:rPr>
        <w:tab/>
      </w:r>
      <w:r w:rsidRPr="00D20258">
        <w:rPr>
          <w:color w:val="0F0F0F"/>
          <w:w w:val="105"/>
          <w:sz w:val="24"/>
          <w:szCs w:val="24"/>
          <w:u w:val="single"/>
        </w:rPr>
        <w:tab/>
      </w:r>
    </w:p>
    <w:p w14:paraId="7549A08E" w14:textId="77777777" w:rsidR="0070389F" w:rsidRPr="00D20258" w:rsidRDefault="0070389F" w:rsidP="00877492">
      <w:pPr>
        <w:pStyle w:val="BodyText"/>
        <w:spacing w:before="1"/>
        <w:ind w:left="720" w:hanging="720"/>
        <w:jc w:val="both"/>
        <w:rPr>
          <w:sz w:val="24"/>
          <w:szCs w:val="24"/>
        </w:rPr>
      </w:pPr>
    </w:p>
    <w:p w14:paraId="24A15030" w14:textId="431C95C4" w:rsidR="0070389F" w:rsidRPr="00D20258" w:rsidRDefault="004929B4" w:rsidP="005E04E2">
      <w:pPr>
        <w:ind w:left="1440" w:firstLine="720"/>
        <w:jc w:val="both"/>
        <w:rPr>
          <w:sz w:val="24"/>
          <w:szCs w:val="24"/>
        </w:rPr>
      </w:pPr>
      <w:r w:rsidRPr="00D20258">
        <w:rPr>
          <w:color w:val="0F0F0F"/>
          <w:w w:val="105"/>
          <w:sz w:val="24"/>
          <w:szCs w:val="24"/>
        </w:rPr>
        <w:t>With a</w:t>
      </w:r>
      <w:r w:rsidRPr="00D20258">
        <w:rPr>
          <w:color w:val="0F0F0F"/>
          <w:spacing w:val="-1"/>
          <w:w w:val="105"/>
          <w:sz w:val="24"/>
          <w:szCs w:val="24"/>
        </w:rPr>
        <w:t xml:space="preserve"> </w:t>
      </w:r>
      <w:r w:rsidRPr="00D20258">
        <w:rPr>
          <w:color w:val="0F0F0F"/>
          <w:w w:val="105"/>
          <w:sz w:val="24"/>
          <w:szCs w:val="24"/>
        </w:rPr>
        <w:t>copy</w:t>
      </w:r>
      <w:r w:rsidRPr="00D20258">
        <w:rPr>
          <w:color w:val="0F0F0F"/>
          <w:spacing w:val="-3"/>
          <w:w w:val="105"/>
          <w:sz w:val="24"/>
          <w:szCs w:val="24"/>
        </w:rPr>
        <w:t xml:space="preserve"> </w:t>
      </w:r>
      <w:r w:rsidRPr="00D20258">
        <w:rPr>
          <w:color w:val="0F0F0F"/>
          <w:w w:val="105"/>
          <w:sz w:val="24"/>
          <w:szCs w:val="24"/>
        </w:rPr>
        <w:t>to:</w:t>
      </w:r>
      <w:r w:rsidRPr="00D20258">
        <w:rPr>
          <w:color w:val="0F0F0F"/>
          <w:w w:val="105"/>
          <w:sz w:val="24"/>
          <w:szCs w:val="24"/>
        </w:rPr>
        <w:tab/>
        <w:t>Centennial City</w:t>
      </w:r>
      <w:r w:rsidRPr="00D20258">
        <w:rPr>
          <w:color w:val="0F0F0F"/>
          <w:spacing w:val="6"/>
          <w:w w:val="105"/>
          <w:sz w:val="24"/>
          <w:szCs w:val="24"/>
        </w:rPr>
        <w:t xml:space="preserve"> </w:t>
      </w:r>
      <w:r w:rsidRPr="00D20258">
        <w:rPr>
          <w:color w:val="0F0F0F"/>
          <w:w w:val="105"/>
          <w:sz w:val="24"/>
          <w:szCs w:val="24"/>
        </w:rPr>
        <w:t>Attorney</w:t>
      </w:r>
    </w:p>
    <w:p w14:paraId="1B0162AD" w14:textId="793342BC" w:rsidR="0070389F" w:rsidRPr="00D20258" w:rsidRDefault="00523217" w:rsidP="005E04E2">
      <w:pPr>
        <w:spacing w:before="11"/>
        <w:ind w:left="3600" w:right="743" w:firstLine="720"/>
        <w:jc w:val="both"/>
        <w:rPr>
          <w:sz w:val="24"/>
          <w:szCs w:val="24"/>
          <w:u w:val="single"/>
        </w:rPr>
      </w:pPr>
      <w:r w:rsidRPr="00D20258">
        <w:rPr>
          <w:color w:val="0F0F0F"/>
          <w:w w:val="105"/>
          <w:sz w:val="24"/>
          <w:szCs w:val="24"/>
        </w:rPr>
        <w:t xml:space="preserve">Email: </w:t>
      </w:r>
      <w:r w:rsidRPr="00D20258">
        <w:rPr>
          <w:color w:val="0F0F0F"/>
          <w:w w:val="105"/>
          <w:sz w:val="24"/>
          <w:szCs w:val="24"/>
          <w:u w:val="single"/>
        </w:rPr>
        <w:tab/>
      </w:r>
      <w:r w:rsidRPr="00D20258">
        <w:rPr>
          <w:color w:val="0F0F0F"/>
          <w:w w:val="105"/>
          <w:sz w:val="24"/>
          <w:szCs w:val="24"/>
          <w:u w:val="single"/>
        </w:rPr>
        <w:tab/>
      </w:r>
      <w:r w:rsidRPr="00D20258">
        <w:rPr>
          <w:color w:val="0F0F0F"/>
          <w:w w:val="105"/>
          <w:sz w:val="24"/>
          <w:szCs w:val="24"/>
          <w:u w:val="single"/>
        </w:rPr>
        <w:tab/>
      </w:r>
      <w:r w:rsidRPr="00D20258">
        <w:rPr>
          <w:color w:val="0F0F0F"/>
          <w:w w:val="105"/>
          <w:sz w:val="24"/>
          <w:szCs w:val="24"/>
          <w:u w:val="single"/>
        </w:rPr>
        <w:tab/>
      </w:r>
    </w:p>
    <w:p w14:paraId="1F334F75" w14:textId="77777777" w:rsidR="0070389F" w:rsidRPr="00D20258" w:rsidRDefault="0070389F" w:rsidP="00877492">
      <w:pPr>
        <w:ind w:left="720" w:hanging="720"/>
        <w:jc w:val="both"/>
        <w:rPr>
          <w:sz w:val="24"/>
          <w:szCs w:val="24"/>
        </w:rPr>
        <w:sectPr w:rsidR="0070389F" w:rsidRPr="00D20258" w:rsidSect="00EC5824">
          <w:type w:val="continuous"/>
          <w:pgSz w:w="12240" w:h="15840"/>
          <w:pgMar w:top="1500" w:right="1350" w:bottom="1440" w:left="1200" w:header="0" w:footer="1235" w:gutter="0"/>
          <w:cols w:space="720"/>
          <w:docGrid w:linePitch="299"/>
        </w:sectPr>
      </w:pPr>
    </w:p>
    <w:p w14:paraId="0E7BEF5C" w14:textId="77777777" w:rsidR="0070389F" w:rsidRPr="00D20258" w:rsidRDefault="0070389F" w:rsidP="00877492">
      <w:pPr>
        <w:pStyle w:val="BodyText"/>
        <w:spacing w:before="4"/>
        <w:ind w:left="720" w:hanging="720"/>
        <w:jc w:val="both"/>
        <w:rPr>
          <w:sz w:val="24"/>
          <w:szCs w:val="24"/>
        </w:rPr>
      </w:pPr>
    </w:p>
    <w:p w14:paraId="439A4435" w14:textId="1E512C99" w:rsidR="0070389F" w:rsidRPr="00D20258" w:rsidRDefault="004929B4" w:rsidP="00D95474">
      <w:pPr>
        <w:pStyle w:val="ListParagraph"/>
        <w:numPr>
          <w:ilvl w:val="0"/>
          <w:numId w:val="25"/>
        </w:numPr>
        <w:spacing w:before="93" w:line="247" w:lineRule="auto"/>
        <w:ind w:right="145" w:hanging="720"/>
        <w:rPr>
          <w:color w:val="0F0F0F"/>
          <w:sz w:val="24"/>
          <w:szCs w:val="24"/>
        </w:rPr>
      </w:pPr>
      <w:r w:rsidRPr="00D20258">
        <w:rPr>
          <w:color w:val="181818"/>
          <w:w w:val="105"/>
          <w:sz w:val="24"/>
          <w:szCs w:val="24"/>
        </w:rPr>
        <w:t xml:space="preserve">Appropriation. </w:t>
      </w:r>
      <w:r w:rsidR="004A3FAC" w:rsidRPr="00D20258">
        <w:rPr>
          <w:color w:val="0F0F0F"/>
          <w:w w:val="105"/>
          <w:sz w:val="24"/>
          <w:szCs w:val="24"/>
        </w:rPr>
        <w:t xml:space="preserve">The Parties are under no obligation to make any future apportionment or allocation and any potential expenditure outside of the current fiscal year is subject to future appropriation by the Party’s </w:t>
      </w:r>
      <w:r w:rsidR="00BF284F" w:rsidRPr="00D20258">
        <w:rPr>
          <w:color w:val="0F0F0F"/>
          <w:w w:val="105"/>
          <w:sz w:val="24"/>
          <w:szCs w:val="24"/>
        </w:rPr>
        <w:t>governing body for any such expenditure.</w:t>
      </w:r>
    </w:p>
    <w:p w14:paraId="10379068" w14:textId="77777777" w:rsidR="0070389F" w:rsidRPr="00D20258" w:rsidRDefault="0070389F" w:rsidP="005E04E2">
      <w:pPr>
        <w:pStyle w:val="BodyText"/>
        <w:spacing w:before="4"/>
        <w:ind w:left="1440" w:hanging="720"/>
        <w:jc w:val="both"/>
        <w:rPr>
          <w:sz w:val="24"/>
          <w:szCs w:val="24"/>
        </w:rPr>
      </w:pPr>
    </w:p>
    <w:p w14:paraId="3EAB8F84" w14:textId="77777777" w:rsidR="0070389F" w:rsidRPr="005E219A" w:rsidRDefault="004929B4" w:rsidP="00D95474">
      <w:pPr>
        <w:pStyle w:val="ListParagraph"/>
        <w:numPr>
          <w:ilvl w:val="0"/>
          <w:numId w:val="25"/>
        </w:numPr>
        <w:spacing w:before="1" w:line="249" w:lineRule="auto"/>
        <w:ind w:right="176" w:hanging="720"/>
        <w:rPr>
          <w:color w:val="0F0F0F"/>
          <w:sz w:val="24"/>
          <w:szCs w:val="24"/>
        </w:rPr>
      </w:pPr>
      <w:r w:rsidRPr="00D20258">
        <w:rPr>
          <w:color w:val="0F0F0F"/>
          <w:w w:val="105"/>
          <w:sz w:val="24"/>
          <w:szCs w:val="24"/>
          <w:u w:val="thick"/>
        </w:rPr>
        <w:t>Additional Do</w:t>
      </w:r>
      <w:r w:rsidRPr="00D20258">
        <w:rPr>
          <w:color w:val="0F0F0F"/>
          <w:w w:val="105"/>
          <w:sz w:val="24"/>
          <w:szCs w:val="24"/>
          <w:u w:val="thick" w:color="0F0F0F"/>
        </w:rPr>
        <w:t>cuments.</w:t>
      </w:r>
      <w:r w:rsidRPr="00D20258">
        <w:rPr>
          <w:color w:val="0F0F0F"/>
          <w:w w:val="105"/>
          <w:sz w:val="24"/>
          <w:szCs w:val="24"/>
        </w:rPr>
        <w:t xml:space="preserve"> The Parties agree to execute any additional</w:t>
      </w:r>
      <w:r w:rsidRPr="005E219A">
        <w:rPr>
          <w:color w:val="0F0F0F"/>
          <w:w w:val="105"/>
          <w:sz w:val="24"/>
          <w:szCs w:val="24"/>
        </w:rPr>
        <w:t xml:space="preserve"> documents or take any additional action that is necessary to carry out the intent of this Agreement.</w:t>
      </w:r>
    </w:p>
    <w:p w14:paraId="56AD9B76" w14:textId="77777777" w:rsidR="0070389F" w:rsidRPr="005E219A" w:rsidRDefault="0070389F" w:rsidP="005E04E2">
      <w:pPr>
        <w:pStyle w:val="BodyText"/>
        <w:spacing w:before="6"/>
        <w:ind w:left="1440" w:hanging="720"/>
        <w:jc w:val="both"/>
        <w:rPr>
          <w:sz w:val="24"/>
          <w:szCs w:val="24"/>
        </w:rPr>
      </w:pPr>
    </w:p>
    <w:p w14:paraId="5D31D5E8" w14:textId="670A19F1" w:rsidR="0070389F" w:rsidRPr="005E219A" w:rsidRDefault="004929B4" w:rsidP="00D95474">
      <w:pPr>
        <w:pStyle w:val="ListParagraph"/>
        <w:numPr>
          <w:ilvl w:val="0"/>
          <w:numId w:val="25"/>
        </w:numPr>
        <w:spacing w:line="249" w:lineRule="auto"/>
        <w:ind w:right="189" w:hanging="720"/>
        <w:rPr>
          <w:color w:val="0F0F0F"/>
          <w:sz w:val="24"/>
          <w:szCs w:val="24"/>
        </w:rPr>
      </w:pPr>
      <w:r w:rsidRPr="005E219A">
        <w:rPr>
          <w:color w:val="0F0F0F"/>
          <w:w w:val="105"/>
          <w:sz w:val="24"/>
          <w:szCs w:val="24"/>
          <w:u w:val="thick" w:color="0F0F0F"/>
        </w:rPr>
        <w:t>Colorado</w:t>
      </w:r>
      <w:r w:rsidR="008A0FF3" w:rsidRPr="005E219A">
        <w:rPr>
          <w:color w:val="0F0F0F"/>
          <w:w w:val="105"/>
          <w:sz w:val="24"/>
          <w:szCs w:val="24"/>
          <w:u w:val="thick" w:color="0F0F0F"/>
        </w:rPr>
        <w:t xml:space="preserve"> </w:t>
      </w:r>
      <w:r w:rsidRPr="005E219A">
        <w:rPr>
          <w:color w:val="0F0F0F"/>
          <w:w w:val="105"/>
          <w:sz w:val="24"/>
          <w:szCs w:val="24"/>
          <w:u w:val="thick" w:color="0F0F0F"/>
        </w:rPr>
        <w:t>Law</w:t>
      </w:r>
      <w:r w:rsidRPr="005E219A">
        <w:rPr>
          <w:color w:val="0F0F0F"/>
          <w:w w:val="105"/>
          <w:sz w:val="24"/>
          <w:szCs w:val="24"/>
        </w:rPr>
        <w:t xml:space="preserve">. The laws of the State of Colorado shall govern this Agreement. Venue for any </w:t>
      </w:r>
      <w:r w:rsidRPr="005E219A">
        <w:rPr>
          <w:color w:val="0F0F0F"/>
          <w:spacing w:val="-4"/>
          <w:w w:val="105"/>
          <w:sz w:val="24"/>
          <w:szCs w:val="24"/>
        </w:rPr>
        <w:t>action</w:t>
      </w:r>
      <w:r w:rsidRPr="005E219A">
        <w:rPr>
          <w:color w:val="2B2B2B"/>
          <w:spacing w:val="-4"/>
          <w:w w:val="105"/>
          <w:sz w:val="24"/>
          <w:szCs w:val="24"/>
        </w:rPr>
        <w:t xml:space="preserve">, </w:t>
      </w:r>
      <w:r w:rsidRPr="005E219A">
        <w:rPr>
          <w:color w:val="0F0F0F"/>
          <w:w w:val="105"/>
          <w:sz w:val="24"/>
          <w:szCs w:val="24"/>
        </w:rPr>
        <w:t>other than Dispute Resolution pursuant to Section VI of this Agreement, shall be in the District Court, County of Jefferson or County of Adams, State of Colorado and the Parties waive any right to remove any action to any other court, whether state or federal. The Parties may mutually Consent to venue in</w:t>
      </w:r>
      <w:r w:rsidR="00EF4158" w:rsidRPr="005E219A">
        <w:rPr>
          <w:color w:val="0F0F0F"/>
          <w:w w:val="105"/>
          <w:sz w:val="24"/>
          <w:szCs w:val="24"/>
        </w:rPr>
        <w:t xml:space="preserve"> </w:t>
      </w:r>
      <w:r w:rsidRPr="005E219A">
        <w:rPr>
          <w:color w:val="0F0F0F"/>
          <w:w w:val="105"/>
          <w:sz w:val="24"/>
          <w:szCs w:val="24"/>
        </w:rPr>
        <w:t>any other court other than Douglas or Arapahoe</w:t>
      </w:r>
      <w:r w:rsidRPr="005E219A">
        <w:rPr>
          <w:color w:val="0F0F0F"/>
          <w:spacing w:val="3"/>
          <w:w w:val="105"/>
          <w:sz w:val="24"/>
          <w:szCs w:val="24"/>
        </w:rPr>
        <w:t xml:space="preserve"> </w:t>
      </w:r>
      <w:r w:rsidRPr="005E219A">
        <w:rPr>
          <w:color w:val="0F0F0F"/>
          <w:w w:val="105"/>
          <w:sz w:val="24"/>
          <w:szCs w:val="24"/>
        </w:rPr>
        <w:t>Counties.</w:t>
      </w:r>
    </w:p>
    <w:p w14:paraId="5BE80F87" w14:textId="77777777" w:rsidR="0070389F" w:rsidRPr="005E219A" w:rsidRDefault="0070389F" w:rsidP="005E04E2">
      <w:pPr>
        <w:pStyle w:val="BodyText"/>
        <w:spacing w:before="5"/>
        <w:ind w:left="1440" w:hanging="720"/>
        <w:jc w:val="both"/>
        <w:rPr>
          <w:sz w:val="24"/>
          <w:szCs w:val="24"/>
        </w:rPr>
      </w:pPr>
    </w:p>
    <w:p w14:paraId="70A89D9C" w14:textId="5813E77F" w:rsidR="0070389F" w:rsidRPr="005E219A" w:rsidRDefault="004929B4" w:rsidP="00D95474">
      <w:pPr>
        <w:pStyle w:val="ListParagraph"/>
        <w:numPr>
          <w:ilvl w:val="0"/>
          <w:numId w:val="25"/>
        </w:numPr>
        <w:spacing w:line="249" w:lineRule="auto"/>
        <w:ind w:right="237" w:hanging="720"/>
        <w:rPr>
          <w:color w:val="0F0F0F"/>
          <w:sz w:val="24"/>
          <w:szCs w:val="24"/>
        </w:rPr>
      </w:pPr>
      <w:r w:rsidRPr="005E219A">
        <w:rPr>
          <w:color w:val="0F0F0F"/>
          <w:w w:val="105"/>
          <w:sz w:val="24"/>
          <w:szCs w:val="24"/>
          <w:u w:val="thick" w:color="0F0F0F"/>
        </w:rPr>
        <w:t>Separate</w:t>
      </w:r>
      <w:r w:rsidR="008A0FF3" w:rsidRPr="005E219A">
        <w:rPr>
          <w:color w:val="0F0F0F"/>
          <w:w w:val="105"/>
          <w:sz w:val="24"/>
          <w:szCs w:val="24"/>
          <w:u w:val="thick" w:color="0F0F0F"/>
        </w:rPr>
        <w:t xml:space="preserve"> </w:t>
      </w:r>
      <w:r w:rsidRPr="005E219A">
        <w:rPr>
          <w:color w:val="0F0F0F"/>
          <w:w w:val="105"/>
          <w:sz w:val="24"/>
          <w:szCs w:val="24"/>
          <w:u w:val="thick" w:color="0F0F0F"/>
        </w:rPr>
        <w:t>Entities</w:t>
      </w:r>
      <w:r w:rsidRPr="005E219A">
        <w:rPr>
          <w:color w:val="0F0F0F"/>
          <w:w w:val="105"/>
          <w:sz w:val="24"/>
          <w:szCs w:val="24"/>
        </w:rPr>
        <w:t xml:space="preserve">. The Parties enter into this Agreement as separate, </w:t>
      </w:r>
      <w:r w:rsidRPr="005E219A">
        <w:rPr>
          <w:color w:val="0F0F0F"/>
          <w:w w:val="105"/>
          <w:sz w:val="24"/>
          <w:szCs w:val="24"/>
        </w:rPr>
        <w:lastRenderedPageBreak/>
        <w:t>independent governmental entities and shall maintain such status</w:t>
      </w:r>
      <w:r w:rsidRPr="005E219A">
        <w:rPr>
          <w:color w:val="0F0F0F"/>
          <w:spacing w:val="-17"/>
          <w:w w:val="105"/>
          <w:sz w:val="24"/>
          <w:szCs w:val="24"/>
        </w:rPr>
        <w:t xml:space="preserve"> </w:t>
      </w:r>
      <w:r w:rsidRPr="005E219A">
        <w:rPr>
          <w:color w:val="0F0F0F"/>
          <w:w w:val="105"/>
          <w:sz w:val="24"/>
          <w:szCs w:val="24"/>
        </w:rPr>
        <w:t>throughout.</w:t>
      </w:r>
    </w:p>
    <w:p w14:paraId="0FB35546" w14:textId="77777777" w:rsidR="0070389F" w:rsidRPr="005E219A" w:rsidRDefault="0070389F" w:rsidP="005E04E2">
      <w:pPr>
        <w:pStyle w:val="BodyText"/>
        <w:spacing w:before="10"/>
        <w:ind w:left="1440" w:hanging="720"/>
        <w:jc w:val="both"/>
        <w:rPr>
          <w:sz w:val="24"/>
          <w:szCs w:val="24"/>
        </w:rPr>
      </w:pPr>
    </w:p>
    <w:p w14:paraId="6DDB0B9C" w14:textId="46A99F31" w:rsidR="0070389F" w:rsidRPr="005E219A" w:rsidRDefault="004929B4" w:rsidP="00D95474">
      <w:pPr>
        <w:pStyle w:val="ListParagraph"/>
        <w:numPr>
          <w:ilvl w:val="0"/>
          <w:numId w:val="25"/>
        </w:numPr>
        <w:spacing w:line="247" w:lineRule="auto"/>
        <w:ind w:right="232" w:hanging="720"/>
        <w:rPr>
          <w:color w:val="0F0F0F"/>
          <w:sz w:val="24"/>
          <w:szCs w:val="24"/>
        </w:rPr>
      </w:pPr>
      <w:r w:rsidRPr="005E219A">
        <w:rPr>
          <w:color w:val="0F0F0F"/>
          <w:w w:val="105"/>
          <w:sz w:val="24"/>
          <w:szCs w:val="24"/>
          <w:u w:val="thick" w:color="2B2B2B"/>
        </w:rPr>
        <w:t>No Third</w:t>
      </w:r>
      <w:r w:rsidR="008A0FF3" w:rsidRPr="005E219A">
        <w:rPr>
          <w:color w:val="0F0F0F"/>
          <w:w w:val="105"/>
          <w:sz w:val="24"/>
          <w:szCs w:val="24"/>
          <w:u w:val="thick" w:color="2B2B2B"/>
        </w:rPr>
        <w:t>-</w:t>
      </w:r>
      <w:r w:rsidRPr="005E219A">
        <w:rPr>
          <w:color w:val="0F0F0F"/>
          <w:w w:val="105"/>
          <w:sz w:val="24"/>
          <w:szCs w:val="24"/>
          <w:u w:val="thick" w:color="2B2B2B"/>
        </w:rPr>
        <w:t xml:space="preserve">Party </w:t>
      </w:r>
      <w:r w:rsidRPr="005E219A">
        <w:rPr>
          <w:color w:val="0F0F0F"/>
          <w:spacing w:val="-4"/>
          <w:w w:val="105"/>
          <w:sz w:val="24"/>
          <w:szCs w:val="24"/>
          <w:u w:val="thick" w:color="2B2B2B"/>
        </w:rPr>
        <w:t>Beneficiaries</w:t>
      </w:r>
      <w:r w:rsidRPr="005E219A">
        <w:rPr>
          <w:color w:val="2B2B2B"/>
          <w:spacing w:val="-4"/>
          <w:w w:val="105"/>
          <w:sz w:val="24"/>
          <w:szCs w:val="24"/>
        </w:rPr>
        <w:t xml:space="preserve">. </w:t>
      </w:r>
      <w:r w:rsidRPr="005E219A">
        <w:rPr>
          <w:color w:val="0F0F0F"/>
          <w:w w:val="105"/>
          <w:sz w:val="24"/>
          <w:szCs w:val="24"/>
        </w:rPr>
        <w:t>The enforcement of the terms and conditions of this Agreement and all rights of action relating to such enforcement, shall be strictly reserved to the Parties, and nothing contained in this Agreement shall give or allow any such claim or right of action by any other or third person under such Agreement. Any beneficiary of the terms and conditions of this Agreement are not intended beneficiaries but are incidental beneficiaries</w:t>
      </w:r>
      <w:r w:rsidRPr="005E219A">
        <w:rPr>
          <w:color w:val="0F0F0F"/>
          <w:spacing w:val="8"/>
          <w:w w:val="105"/>
          <w:sz w:val="24"/>
          <w:szCs w:val="24"/>
        </w:rPr>
        <w:t xml:space="preserve"> </w:t>
      </w:r>
      <w:r w:rsidRPr="005E219A">
        <w:rPr>
          <w:color w:val="0F0F0F"/>
          <w:w w:val="105"/>
          <w:sz w:val="24"/>
          <w:szCs w:val="24"/>
        </w:rPr>
        <w:t>only.</w:t>
      </w:r>
    </w:p>
    <w:p w14:paraId="07594DD2" w14:textId="77777777" w:rsidR="0070389F" w:rsidRPr="005E219A" w:rsidRDefault="0070389F" w:rsidP="00877492">
      <w:pPr>
        <w:pStyle w:val="BodyText"/>
        <w:spacing w:before="2"/>
        <w:jc w:val="both"/>
        <w:rPr>
          <w:sz w:val="24"/>
          <w:szCs w:val="24"/>
        </w:rPr>
      </w:pPr>
    </w:p>
    <w:p w14:paraId="080B255E" w14:textId="77777777" w:rsidR="0070389F" w:rsidRPr="005E219A" w:rsidRDefault="004929B4" w:rsidP="00D95474">
      <w:pPr>
        <w:pStyle w:val="ListParagraph"/>
        <w:numPr>
          <w:ilvl w:val="0"/>
          <w:numId w:val="25"/>
        </w:numPr>
        <w:spacing w:line="247" w:lineRule="auto"/>
        <w:ind w:right="246" w:hanging="720"/>
        <w:rPr>
          <w:rFonts w:ascii="Times New Roman"/>
          <w:color w:val="0F0F0F"/>
          <w:sz w:val="24"/>
          <w:szCs w:val="24"/>
        </w:rPr>
      </w:pPr>
      <w:r w:rsidRPr="005E219A">
        <w:rPr>
          <w:color w:val="0F0F0F"/>
          <w:w w:val="105"/>
          <w:sz w:val="24"/>
          <w:szCs w:val="24"/>
          <w:u w:val="thick" w:color="0F0F0F"/>
        </w:rPr>
        <w:t>Assignment.</w:t>
      </w:r>
      <w:r w:rsidRPr="005E219A">
        <w:rPr>
          <w:color w:val="0F0F0F"/>
          <w:w w:val="105"/>
          <w:sz w:val="24"/>
          <w:szCs w:val="24"/>
        </w:rPr>
        <w:t xml:space="preserve"> Neither Party may assign this Agreement without the prior express written Consent of the other Party. Any attempted assignment that violates the provisions of this section shall be null and void and without effect. Nothing herein shall prevent either Party from entering into an agreement with a third Party to perform services in connection with this Agreement, provided that each Party shall remain responsible for the performance of its respective obligations under this</w:t>
      </w:r>
      <w:r w:rsidRPr="005E219A">
        <w:rPr>
          <w:color w:val="0F0F0F"/>
          <w:spacing w:val="-24"/>
          <w:w w:val="105"/>
          <w:sz w:val="24"/>
          <w:szCs w:val="24"/>
        </w:rPr>
        <w:t xml:space="preserve"> </w:t>
      </w:r>
      <w:r w:rsidRPr="005E219A">
        <w:rPr>
          <w:color w:val="0F0F0F"/>
          <w:w w:val="105"/>
          <w:sz w:val="24"/>
          <w:szCs w:val="24"/>
        </w:rPr>
        <w:t>Agreement.</w:t>
      </w:r>
    </w:p>
    <w:p w14:paraId="2EA543D7" w14:textId="77777777" w:rsidR="0070389F" w:rsidRPr="005E219A" w:rsidRDefault="0070389F" w:rsidP="005E04E2">
      <w:pPr>
        <w:pStyle w:val="BodyText"/>
        <w:spacing w:before="3"/>
        <w:ind w:hanging="720"/>
        <w:jc w:val="both"/>
        <w:rPr>
          <w:sz w:val="24"/>
          <w:szCs w:val="24"/>
        </w:rPr>
      </w:pPr>
    </w:p>
    <w:p w14:paraId="15286DE5" w14:textId="77777777" w:rsidR="0070389F" w:rsidRPr="005E219A" w:rsidRDefault="004929B4" w:rsidP="00D95474">
      <w:pPr>
        <w:pStyle w:val="ListParagraph"/>
        <w:numPr>
          <w:ilvl w:val="0"/>
          <w:numId w:val="25"/>
        </w:numPr>
        <w:spacing w:line="249" w:lineRule="auto"/>
        <w:ind w:right="273" w:hanging="720"/>
        <w:rPr>
          <w:color w:val="0F0F0F"/>
          <w:sz w:val="24"/>
          <w:szCs w:val="24"/>
        </w:rPr>
      </w:pPr>
      <w:r w:rsidRPr="005E219A">
        <w:rPr>
          <w:color w:val="0F0F0F"/>
          <w:w w:val="105"/>
          <w:sz w:val="24"/>
          <w:szCs w:val="24"/>
          <w:u w:val="thick" w:color="0F0F0F"/>
        </w:rPr>
        <w:t>Entirety.</w:t>
      </w:r>
      <w:r w:rsidRPr="005E219A">
        <w:rPr>
          <w:color w:val="0F0F0F"/>
          <w:w w:val="105"/>
          <w:sz w:val="24"/>
          <w:szCs w:val="24"/>
        </w:rPr>
        <w:t xml:space="preserve"> This Agreement merges and supersedes all prior negotiations, representations and agreements between the Parties hereto relating to the subject matter hereof and constitutes the entire agreement between the Parties concerning the subject matter hereof</w:t>
      </w:r>
      <w:r w:rsidRPr="005E219A">
        <w:rPr>
          <w:color w:val="2B2B2B"/>
          <w:w w:val="105"/>
          <w:sz w:val="24"/>
          <w:szCs w:val="24"/>
        </w:rPr>
        <w:t>.</w:t>
      </w:r>
    </w:p>
    <w:p w14:paraId="4B0C950D" w14:textId="77777777" w:rsidR="0070389F" w:rsidRPr="005E219A" w:rsidRDefault="0070389F" w:rsidP="005E04E2">
      <w:pPr>
        <w:pStyle w:val="BodyText"/>
        <w:spacing w:before="8"/>
        <w:ind w:hanging="720"/>
        <w:jc w:val="both"/>
        <w:rPr>
          <w:sz w:val="24"/>
          <w:szCs w:val="24"/>
        </w:rPr>
      </w:pPr>
    </w:p>
    <w:p w14:paraId="11B014E0" w14:textId="0ABA217B" w:rsidR="0070389F" w:rsidRPr="005E219A" w:rsidRDefault="004929B4" w:rsidP="00D95474">
      <w:pPr>
        <w:pStyle w:val="ListParagraph"/>
        <w:numPr>
          <w:ilvl w:val="0"/>
          <w:numId w:val="25"/>
        </w:numPr>
        <w:spacing w:before="95" w:line="237" w:lineRule="auto"/>
        <w:ind w:right="134" w:hanging="720"/>
        <w:rPr>
          <w:sz w:val="24"/>
          <w:szCs w:val="24"/>
        </w:rPr>
      </w:pPr>
      <w:r w:rsidRPr="005E219A">
        <w:rPr>
          <w:color w:val="0F0F0F"/>
          <w:w w:val="105"/>
          <w:sz w:val="24"/>
          <w:szCs w:val="24"/>
          <w:u w:val="thick" w:color="2B2B2B"/>
        </w:rPr>
        <w:t>No Waiver of Governmental Immunity</w:t>
      </w:r>
      <w:r w:rsidRPr="005E219A">
        <w:rPr>
          <w:color w:val="2B2B2B"/>
          <w:w w:val="105"/>
          <w:sz w:val="24"/>
          <w:szCs w:val="24"/>
        </w:rPr>
        <w:t xml:space="preserve">. </w:t>
      </w:r>
      <w:r w:rsidRPr="005E219A">
        <w:rPr>
          <w:color w:val="0F0F0F"/>
          <w:w w:val="105"/>
          <w:sz w:val="24"/>
          <w:szCs w:val="24"/>
        </w:rPr>
        <w:t>Nothing in this Agreement shall be construed to waive, limit, or otherwise modify any governmental immunity that may be available by law to a Party, its officials, employees, contractors, or agents, or any</w:t>
      </w:r>
      <w:r w:rsidRPr="005E219A">
        <w:rPr>
          <w:color w:val="0F0F0F"/>
          <w:spacing w:val="16"/>
          <w:w w:val="105"/>
          <w:sz w:val="24"/>
          <w:szCs w:val="24"/>
        </w:rPr>
        <w:t xml:space="preserve"> </w:t>
      </w:r>
      <w:r w:rsidRPr="005E219A">
        <w:rPr>
          <w:color w:val="0F0F0F"/>
          <w:w w:val="105"/>
          <w:sz w:val="24"/>
          <w:szCs w:val="24"/>
        </w:rPr>
        <w:t>other</w:t>
      </w:r>
      <w:r w:rsidR="00EF4158" w:rsidRPr="005E219A">
        <w:rPr>
          <w:color w:val="0F0F0F"/>
          <w:w w:val="105"/>
          <w:sz w:val="24"/>
          <w:szCs w:val="24"/>
        </w:rPr>
        <w:t xml:space="preserve"> </w:t>
      </w:r>
      <w:r w:rsidRPr="005E219A">
        <w:rPr>
          <w:color w:val="181818"/>
          <w:w w:val="105"/>
          <w:sz w:val="24"/>
          <w:szCs w:val="24"/>
        </w:rPr>
        <w:t xml:space="preserve">person acting on behalf of a Party and, in particular, governmental immunity afforded or available pursuant to the Colorado Governmental Immunity Act, C.R.S. </w:t>
      </w:r>
      <w:r w:rsidRPr="005E219A">
        <w:rPr>
          <w:rFonts w:ascii="Times New Roman" w:hAnsi="Times New Roman"/>
          <w:color w:val="181818"/>
          <w:w w:val="105"/>
          <w:sz w:val="24"/>
          <w:szCs w:val="24"/>
        </w:rPr>
        <w:t xml:space="preserve">§§ </w:t>
      </w:r>
      <w:r w:rsidRPr="005E219A">
        <w:rPr>
          <w:color w:val="181818"/>
          <w:w w:val="105"/>
          <w:sz w:val="24"/>
          <w:szCs w:val="24"/>
        </w:rPr>
        <w:t>24-10-101 et seq.</w:t>
      </w:r>
    </w:p>
    <w:p w14:paraId="2B1D8914" w14:textId="77777777" w:rsidR="0070389F" w:rsidRPr="005E219A" w:rsidRDefault="0070389F" w:rsidP="005E04E2">
      <w:pPr>
        <w:pStyle w:val="BodyText"/>
        <w:spacing w:before="3"/>
        <w:ind w:hanging="720"/>
        <w:jc w:val="both"/>
        <w:rPr>
          <w:sz w:val="24"/>
          <w:szCs w:val="24"/>
        </w:rPr>
      </w:pPr>
    </w:p>
    <w:p w14:paraId="2720847B" w14:textId="66DE3F7C" w:rsidR="0070389F" w:rsidRPr="005E219A" w:rsidRDefault="004929B4" w:rsidP="00D95474">
      <w:pPr>
        <w:pStyle w:val="ListParagraph"/>
        <w:numPr>
          <w:ilvl w:val="0"/>
          <w:numId w:val="25"/>
        </w:numPr>
        <w:spacing w:line="249" w:lineRule="auto"/>
        <w:ind w:right="165" w:hanging="720"/>
        <w:rPr>
          <w:color w:val="181818"/>
          <w:sz w:val="24"/>
          <w:szCs w:val="24"/>
        </w:rPr>
      </w:pPr>
      <w:r w:rsidRPr="005E219A">
        <w:rPr>
          <w:color w:val="181818"/>
          <w:w w:val="105"/>
          <w:sz w:val="24"/>
          <w:szCs w:val="24"/>
          <w:u w:val="thick" w:color="4F4F4F"/>
        </w:rPr>
        <w:t>Cooperation Concerning Third Party</w:t>
      </w:r>
      <w:r w:rsidRPr="005E219A">
        <w:rPr>
          <w:color w:val="181818"/>
          <w:spacing w:val="-30"/>
          <w:w w:val="105"/>
          <w:sz w:val="24"/>
          <w:szCs w:val="24"/>
          <w:u w:val="thick" w:color="4F4F4F"/>
        </w:rPr>
        <w:t xml:space="preserve"> </w:t>
      </w:r>
      <w:proofErr w:type="gramStart"/>
      <w:r w:rsidRPr="005E219A">
        <w:rPr>
          <w:color w:val="181818"/>
          <w:w w:val="105"/>
          <w:sz w:val="24"/>
          <w:szCs w:val="24"/>
          <w:u w:val="thick" w:color="4F4F4F"/>
        </w:rPr>
        <w:t>Claims</w:t>
      </w:r>
      <w:r w:rsidRPr="005E219A">
        <w:rPr>
          <w:color w:val="181818"/>
          <w:spacing w:val="-48"/>
          <w:w w:val="105"/>
          <w:sz w:val="24"/>
          <w:szCs w:val="24"/>
        </w:rPr>
        <w:t xml:space="preserve"> </w:t>
      </w:r>
      <w:r w:rsidR="008A0FF3" w:rsidRPr="005E219A">
        <w:rPr>
          <w:color w:val="181818"/>
          <w:spacing w:val="-48"/>
          <w:w w:val="105"/>
          <w:sz w:val="24"/>
          <w:szCs w:val="24"/>
        </w:rPr>
        <w:t>.</w:t>
      </w:r>
      <w:proofErr w:type="gramEnd"/>
      <w:r w:rsidRPr="005E219A">
        <w:rPr>
          <w:color w:val="4F4F4F"/>
          <w:w w:val="105"/>
          <w:sz w:val="24"/>
          <w:szCs w:val="24"/>
        </w:rPr>
        <w:tab/>
      </w:r>
      <w:r w:rsidRPr="005E219A">
        <w:rPr>
          <w:color w:val="181818"/>
          <w:w w:val="105"/>
          <w:sz w:val="24"/>
          <w:szCs w:val="24"/>
        </w:rPr>
        <w:t>Each Party shall promptly deliver to the other Party a copy of the following document(s) after</w:t>
      </w:r>
      <w:r w:rsidRPr="005E219A">
        <w:rPr>
          <w:color w:val="181818"/>
          <w:spacing w:val="-14"/>
          <w:w w:val="105"/>
          <w:sz w:val="24"/>
          <w:szCs w:val="24"/>
        </w:rPr>
        <w:t xml:space="preserve"> </w:t>
      </w:r>
      <w:r w:rsidRPr="005E219A">
        <w:rPr>
          <w:color w:val="181818"/>
          <w:w w:val="105"/>
          <w:sz w:val="24"/>
          <w:szCs w:val="24"/>
        </w:rPr>
        <w:t>receipt:</w:t>
      </w:r>
    </w:p>
    <w:p w14:paraId="25872FB6" w14:textId="77777777" w:rsidR="0070389F" w:rsidRPr="005E219A" w:rsidRDefault="0070389F" w:rsidP="00877492">
      <w:pPr>
        <w:pStyle w:val="BodyText"/>
        <w:spacing w:before="10"/>
        <w:ind w:left="1440"/>
        <w:jc w:val="both"/>
        <w:rPr>
          <w:sz w:val="24"/>
          <w:szCs w:val="24"/>
        </w:rPr>
      </w:pPr>
    </w:p>
    <w:p w14:paraId="4E3E2877" w14:textId="0002E355" w:rsidR="0070389F" w:rsidRPr="005E219A" w:rsidRDefault="004929B4" w:rsidP="00D95474">
      <w:pPr>
        <w:pStyle w:val="ListParagraph"/>
        <w:numPr>
          <w:ilvl w:val="0"/>
          <w:numId w:val="26"/>
        </w:numPr>
        <w:spacing w:line="249" w:lineRule="auto"/>
        <w:ind w:left="1800" w:right="167"/>
        <w:rPr>
          <w:color w:val="181818"/>
          <w:sz w:val="24"/>
          <w:szCs w:val="24"/>
        </w:rPr>
      </w:pPr>
      <w:r w:rsidRPr="005E219A">
        <w:rPr>
          <w:color w:val="181818"/>
          <w:w w:val="105"/>
          <w:sz w:val="24"/>
          <w:szCs w:val="24"/>
        </w:rPr>
        <w:t xml:space="preserve">Any written letter, statement, or electronic mail message received by a Party asserting harm, damage, or claim of any nature against </w:t>
      </w:r>
      <w:r w:rsidR="00012982">
        <w:rPr>
          <w:color w:val="181818"/>
          <w:w w:val="105"/>
          <w:sz w:val="24"/>
          <w:szCs w:val="24"/>
        </w:rPr>
        <w:t xml:space="preserve">Douglas County </w:t>
      </w:r>
      <w:r w:rsidRPr="005E219A">
        <w:rPr>
          <w:color w:val="181818"/>
          <w:w w:val="105"/>
          <w:sz w:val="24"/>
          <w:szCs w:val="24"/>
        </w:rPr>
        <w:t>or the City of Centennial arising or resulting from the performance or failure to perform pursuant to this Agreement.</w:t>
      </w:r>
    </w:p>
    <w:p w14:paraId="41A344C8" w14:textId="77777777" w:rsidR="0070389F" w:rsidRPr="005E219A" w:rsidRDefault="0070389F" w:rsidP="005E04E2">
      <w:pPr>
        <w:pStyle w:val="BodyText"/>
        <w:spacing w:before="10"/>
        <w:ind w:left="1800" w:hanging="360"/>
        <w:jc w:val="both"/>
        <w:rPr>
          <w:sz w:val="24"/>
          <w:szCs w:val="24"/>
        </w:rPr>
      </w:pPr>
    </w:p>
    <w:p w14:paraId="2366C600" w14:textId="51137BA0" w:rsidR="0070389F" w:rsidRPr="00A4309D" w:rsidRDefault="004929B4" w:rsidP="00D95474">
      <w:pPr>
        <w:pStyle w:val="ListParagraph"/>
        <w:numPr>
          <w:ilvl w:val="0"/>
          <w:numId w:val="26"/>
        </w:numPr>
        <w:spacing w:before="12" w:line="247" w:lineRule="auto"/>
        <w:ind w:left="1800" w:right="175"/>
        <w:rPr>
          <w:sz w:val="24"/>
          <w:szCs w:val="24"/>
        </w:rPr>
      </w:pPr>
      <w:r w:rsidRPr="005E219A">
        <w:rPr>
          <w:color w:val="181818"/>
          <w:w w:val="105"/>
          <w:sz w:val="24"/>
          <w:szCs w:val="24"/>
        </w:rPr>
        <w:t>Any written notice of claim whether or not made pursuant to</w:t>
      </w:r>
      <w:r w:rsidRPr="005E219A">
        <w:rPr>
          <w:color w:val="181818"/>
          <w:spacing w:val="32"/>
          <w:w w:val="105"/>
          <w:sz w:val="24"/>
          <w:szCs w:val="24"/>
        </w:rPr>
        <w:t xml:space="preserve"> </w:t>
      </w:r>
      <w:r w:rsidRPr="005E219A">
        <w:rPr>
          <w:color w:val="181818"/>
          <w:w w:val="105"/>
          <w:sz w:val="24"/>
          <w:szCs w:val="24"/>
        </w:rPr>
        <w:t>C.R.S.</w:t>
      </w:r>
      <w:r w:rsidR="00EF4158" w:rsidRPr="005E219A">
        <w:rPr>
          <w:color w:val="181818"/>
          <w:w w:val="105"/>
          <w:sz w:val="24"/>
          <w:szCs w:val="24"/>
        </w:rPr>
        <w:t xml:space="preserve"> </w:t>
      </w:r>
      <w:r w:rsidRPr="005E219A">
        <w:rPr>
          <w:color w:val="181818"/>
          <w:w w:val="105"/>
          <w:sz w:val="24"/>
          <w:szCs w:val="24"/>
        </w:rPr>
        <w:t xml:space="preserve">§ 24-10-109 asserting that </w:t>
      </w:r>
      <w:r w:rsidR="00EF4158" w:rsidRPr="005E219A">
        <w:rPr>
          <w:color w:val="181818"/>
          <w:w w:val="105"/>
          <w:sz w:val="24"/>
          <w:szCs w:val="24"/>
        </w:rPr>
        <w:t>Douglas County</w:t>
      </w:r>
      <w:r w:rsidRPr="005E219A">
        <w:rPr>
          <w:color w:val="181818"/>
          <w:w w:val="105"/>
          <w:sz w:val="24"/>
          <w:szCs w:val="24"/>
        </w:rPr>
        <w:t xml:space="preserve"> or the City of</w:t>
      </w:r>
      <w:r w:rsidRPr="005E219A">
        <w:rPr>
          <w:color w:val="181818"/>
          <w:spacing w:val="64"/>
          <w:w w:val="105"/>
          <w:sz w:val="24"/>
          <w:szCs w:val="24"/>
        </w:rPr>
        <w:t xml:space="preserve"> </w:t>
      </w:r>
      <w:r w:rsidRPr="005E219A">
        <w:rPr>
          <w:color w:val="181818"/>
          <w:w w:val="105"/>
          <w:sz w:val="24"/>
          <w:szCs w:val="24"/>
        </w:rPr>
        <w:t xml:space="preserve">Centennial committed or is responsible for any intentional tort or negligence occurring within County Line Road or affecting or involving any Traffic </w:t>
      </w:r>
      <w:r w:rsidRPr="005E219A">
        <w:rPr>
          <w:color w:val="181818"/>
          <w:w w:val="105"/>
          <w:sz w:val="24"/>
          <w:szCs w:val="24"/>
        </w:rPr>
        <w:lastRenderedPageBreak/>
        <w:t>Signal</w:t>
      </w:r>
      <w:r w:rsidR="002135C7">
        <w:rPr>
          <w:color w:val="181818"/>
          <w:w w:val="105"/>
          <w:sz w:val="24"/>
          <w:szCs w:val="24"/>
        </w:rPr>
        <w:t>,</w:t>
      </w:r>
      <w:r w:rsidRPr="005E219A">
        <w:rPr>
          <w:color w:val="181818"/>
          <w:w w:val="105"/>
          <w:sz w:val="24"/>
          <w:szCs w:val="24"/>
        </w:rPr>
        <w:t xml:space="preserve"> Traffic Signal Control Equipment</w:t>
      </w:r>
      <w:r w:rsidR="002135C7">
        <w:rPr>
          <w:color w:val="181818"/>
          <w:w w:val="105"/>
          <w:sz w:val="24"/>
          <w:szCs w:val="24"/>
        </w:rPr>
        <w:t xml:space="preserve">, or </w:t>
      </w:r>
      <w:r w:rsidR="002135C7" w:rsidRPr="00A4309D">
        <w:rPr>
          <w:color w:val="0F0F0F"/>
          <w:sz w:val="24"/>
          <w:szCs w:val="24"/>
        </w:rPr>
        <w:t>Traffic Signal Fiber Optic Interconnect Equipment</w:t>
      </w:r>
      <w:r w:rsidR="00675734" w:rsidRPr="00A4309D">
        <w:rPr>
          <w:color w:val="181818"/>
          <w:w w:val="105"/>
          <w:sz w:val="24"/>
          <w:szCs w:val="24"/>
        </w:rPr>
        <w:t>.</w:t>
      </w:r>
    </w:p>
    <w:p w14:paraId="38C6B40F" w14:textId="77777777" w:rsidR="0070389F" w:rsidRPr="00A4309D" w:rsidRDefault="0070389F" w:rsidP="005E04E2">
      <w:pPr>
        <w:pStyle w:val="BodyText"/>
        <w:spacing w:before="1"/>
        <w:ind w:left="1800" w:hanging="360"/>
        <w:jc w:val="both"/>
        <w:rPr>
          <w:sz w:val="24"/>
          <w:szCs w:val="24"/>
        </w:rPr>
      </w:pPr>
    </w:p>
    <w:p w14:paraId="1A2BB74D" w14:textId="7F558CD8" w:rsidR="0070389F" w:rsidRPr="00A4309D" w:rsidRDefault="004929B4" w:rsidP="00D95474">
      <w:pPr>
        <w:pStyle w:val="ListParagraph"/>
        <w:numPr>
          <w:ilvl w:val="0"/>
          <w:numId w:val="26"/>
        </w:numPr>
        <w:spacing w:line="249" w:lineRule="auto"/>
        <w:ind w:left="1800" w:right="192"/>
        <w:rPr>
          <w:sz w:val="24"/>
          <w:szCs w:val="24"/>
        </w:rPr>
      </w:pPr>
      <w:r w:rsidRPr="00A4309D">
        <w:rPr>
          <w:color w:val="181818"/>
          <w:w w:val="105"/>
          <w:sz w:val="24"/>
          <w:szCs w:val="24"/>
        </w:rPr>
        <w:t xml:space="preserve">Any complaint filed in any state or federal court which names </w:t>
      </w:r>
      <w:r w:rsidR="00EF4158" w:rsidRPr="00A4309D">
        <w:rPr>
          <w:color w:val="181818"/>
          <w:w w:val="105"/>
          <w:sz w:val="24"/>
          <w:szCs w:val="24"/>
        </w:rPr>
        <w:t>Douglas County</w:t>
      </w:r>
      <w:r w:rsidRPr="00A4309D">
        <w:rPr>
          <w:color w:val="181818"/>
          <w:w w:val="105"/>
          <w:sz w:val="24"/>
          <w:szCs w:val="24"/>
        </w:rPr>
        <w:t xml:space="preserve"> or the City of Centennial, or an official, officer, employee, contractor, or agent of </w:t>
      </w:r>
      <w:r w:rsidR="00EF4158" w:rsidRPr="00A4309D">
        <w:rPr>
          <w:color w:val="181818"/>
          <w:w w:val="105"/>
          <w:sz w:val="24"/>
          <w:szCs w:val="24"/>
        </w:rPr>
        <w:t>Douglas County</w:t>
      </w:r>
      <w:r w:rsidRPr="00A4309D">
        <w:rPr>
          <w:color w:val="181818"/>
          <w:w w:val="105"/>
          <w:sz w:val="24"/>
          <w:szCs w:val="24"/>
        </w:rPr>
        <w:t xml:space="preserve"> or Centennial which complaint cites or references this Agreement, any agreement or program created or adopted pursuant to section IV(3) of this Agreement, County Line Road, or a Traffic Signal</w:t>
      </w:r>
      <w:r w:rsidR="002135C7" w:rsidRPr="00A4309D">
        <w:rPr>
          <w:color w:val="181818"/>
          <w:w w:val="105"/>
          <w:sz w:val="24"/>
          <w:szCs w:val="24"/>
        </w:rPr>
        <w:t xml:space="preserve">, </w:t>
      </w:r>
      <w:r w:rsidRPr="00A4309D">
        <w:rPr>
          <w:color w:val="181818"/>
          <w:w w:val="105"/>
          <w:sz w:val="24"/>
          <w:szCs w:val="24"/>
        </w:rPr>
        <w:t>Traffic Signal Control</w:t>
      </w:r>
      <w:r w:rsidRPr="00A4309D">
        <w:rPr>
          <w:color w:val="181818"/>
          <w:spacing w:val="2"/>
          <w:w w:val="105"/>
          <w:sz w:val="24"/>
          <w:szCs w:val="24"/>
        </w:rPr>
        <w:t xml:space="preserve"> </w:t>
      </w:r>
      <w:r w:rsidRPr="00A4309D">
        <w:rPr>
          <w:color w:val="181818"/>
          <w:w w:val="105"/>
          <w:sz w:val="24"/>
          <w:szCs w:val="24"/>
        </w:rPr>
        <w:t>Device</w:t>
      </w:r>
      <w:r w:rsidR="002135C7" w:rsidRPr="00A4309D">
        <w:rPr>
          <w:color w:val="181818"/>
          <w:w w:val="105"/>
          <w:sz w:val="24"/>
          <w:szCs w:val="24"/>
        </w:rPr>
        <w:t xml:space="preserve">, or </w:t>
      </w:r>
      <w:r w:rsidR="002135C7" w:rsidRPr="00A4309D">
        <w:rPr>
          <w:color w:val="0F0F0F"/>
          <w:sz w:val="24"/>
          <w:szCs w:val="24"/>
        </w:rPr>
        <w:t>Traffic Signal Fiber Optic Interconnect Equipment</w:t>
      </w:r>
      <w:r w:rsidRPr="00A4309D">
        <w:rPr>
          <w:color w:val="181818"/>
          <w:w w:val="105"/>
          <w:sz w:val="24"/>
          <w:szCs w:val="24"/>
        </w:rPr>
        <w:t>.</w:t>
      </w:r>
    </w:p>
    <w:sectPr w:rsidR="0070389F" w:rsidRPr="00A4309D" w:rsidSect="00EC5824">
      <w:footerReference w:type="default" r:id="rId8"/>
      <w:type w:val="continuous"/>
      <w:pgSz w:w="12240" w:h="15840"/>
      <w:pgMar w:top="1140" w:right="1350" w:bottom="2260" w:left="11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14CD7" w14:textId="77777777" w:rsidR="00E45A94" w:rsidRDefault="00E45A94">
      <w:r>
        <w:separator/>
      </w:r>
    </w:p>
  </w:endnote>
  <w:endnote w:type="continuationSeparator" w:id="0">
    <w:p w14:paraId="6F352454" w14:textId="77777777" w:rsidR="00E45A94" w:rsidRDefault="00E4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A4416" w14:textId="1ADAFAB6" w:rsidR="004929B4" w:rsidRDefault="003268DE">
    <w:pPr>
      <w:pStyle w:val="BodyText"/>
      <w:spacing w:line="14" w:lineRule="auto"/>
      <w:rPr>
        <w:sz w:val="13"/>
      </w:rPr>
    </w:pPr>
    <w:r>
      <w:rPr>
        <w:noProof/>
      </w:rPr>
      <mc:AlternateContent>
        <mc:Choice Requires="wps">
          <w:drawing>
            <wp:anchor distT="0" distB="0" distL="114300" distR="114300" simplePos="0" relativeHeight="251657728" behindDoc="1" locked="0" layoutInCell="1" allowOverlap="1" wp14:anchorId="5DD9A8D3" wp14:editId="101F465C">
              <wp:simplePos x="0" y="0"/>
              <wp:positionH relativeFrom="page">
                <wp:posOffset>3763645</wp:posOffset>
              </wp:positionH>
              <wp:positionV relativeFrom="page">
                <wp:posOffset>9057640</wp:posOffset>
              </wp:positionV>
              <wp:extent cx="258445" cy="263525"/>
              <wp:effectExtent l="127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7362F" w14:textId="77777777" w:rsidR="004929B4" w:rsidRDefault="004929B4">
                          <w:pPr>
                            <w:spacing w:before="134"/>
                            <w:ind w:left="92"/>
                          </w:pPr>
                          <w:r>
                            <w:fldChar w:fldCharType="begin"/>
                          </w:r>
                          <w:r>
                            <w:rPr>
                              <w:color w:val="0F0F0F"/>
                              <w:w w:val="105"/>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9A8D3" id="_x0000_t202" coordsize="21600,21600" o:spt="202" path="m,l,21600r21600,l21600,xe">
              <v:stroke joinstyle="miter"/>
              <v:path gradientshapeok="t" o:connecttype="rect"/>
            </v:shapetype>
            <v:shape id="Text Box 1" o:spid="_x0000_s1026" type="#_x0000_t202" style="position:absolute;margin-left:296.35pt;margin-top:713.2pt;width:20.35pt;height:20.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" filled="f" stroked="f">
              <v:textbox inset="0,0,0,0">
                <w:txbxContent>
                  <w:p w14:paraId="7A77362F" w14:textId="77777777" w:rsidR="004929B4" w:rsidRDefault="004929B4">
                    <w:pPr>
                      <w:spacing w:before="134"/>
                      <w:ind w:left="92"/>
                    </w:pPr>
                    <w:r>
                      <w:fldChar w:fldCharType="begin"/>
                    </w:r>
                    <w:r>
                      <w:rPr>
                        <w:color w:val="0F0F0F"/>
                        <w:w w:val="105"/>
                      </w:rPr>
                      <w:instrText xml:space="preserve"> PAGE </w:instrText>
                    </w:r>
                    <w:r>
                      <w:fldChar w:fldCharType="separate"/>
                    </w:r>
                    <w:r>
                      <w:t>17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412AB" w14:textId="77777777" w:rsidR="004929B4" w:rsidRDefault="004929B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1CF35" w14:textId="77777777" w:rsidR="00E45A94" w:rsidRDefault="00E45A94">
      <w:r>
        <w:separator/>
      </w:r>
    </w:p>
  </w:footnote>
  <w:footnote w:type="continuationSeparator" w:id="0">
    <w:p w14:paraId="7DEDC82F" w14:textId="77777777" w:rsidR="00E45A94" w:rsidRDefault="00E45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4B5B"/>
    <w:multiLevelType w:val="hybridMultilevel"/>
    <w:tmpl w:val="92125FBA"/>
    <w:lvl w:ilvl="0" w:tplc="F1A25BB0">
      <w:start w:val="1"/>
      <w:numFmt w:val="upperLetter"/>
      <w:lvlText w:val="(%1)"/>
      <w:lvlJc w:val="left"/>
      <w:pPr>
        <w:ind w:left="1800" w:hanging="360"/>
      </w:pPr>
      <w:rPr>
        <w:rFonts w:ascii="Arial" w:eastAsia="Arial" w:hAnsi="Arial" w:cs="Arial" w:hint="default"/>
        <w:color w:val="0F0F0F"/>
        <w:spacing w:val="-1"/>
        <w:w w:val="99"/>
        <w:sz w:val="23"/>
        <w:szCs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A63987"/>
    <w:multiLevelType w:val="hybridMultilevel"/>
    <w:tmpl w:val="FBF69030"/>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5151E"/>
    <w:multiLevelType w:val="hybridMultilevel"/>
    <w:tmpl w:val="A3E4C962"/>
    <w:lvl w:ilvl="0" w:tplc="533EFAEA">
      <w:start w:val="1"/>
      <w:numFmt w:val="decimal"/>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175F05"/>
    <w:multiLevelType w:val="hybridMultilevel"/>
    <w:tmpl w:val="369201BA"/>
    <w:lvl w:ilvl="0" w:tplc="4F086E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9427C"/>
    <w:multiLevelType w:val="hybridMultilevel"/>
    <w:tmpl w:val="78002E7C"/>
    <w:lvl w:ilvl="0" w:tplc="F1A25BB0">
      <w:start w:val="1"/>
      <w:numFmt w:val="upperLetter"/>
      <w:lvlText w:val="(%1)"/>
      <w:lvlJc w:val="left"/>
      <w:pPr>
        <w:ind w:left="1800" w:hanging="360"/>
      </w:pPr>
      <w:rPr>
        <w:rFonts w:ascii="Arial" w:eastAsia="Arial" w:hAnsi="Arial" w:cs="Arial" w:hint="default"/>
        <w:color w:val="0F0F0F"/>
        <w:spacing w:val="-1"/>
        <w:w w:val="99"/>
        <w:sz w:val="23"/>
        <w:szCs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BF0A02"/>
    <w:multiLevelType w:val="hybridMultilevel"/>
    <w:tmpl w:val="C7885190"/>
    <w:lvl w:ilvl="0" w:tplc="8A4AB9C8">
      <w:start w:val="6"/>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14DDF"/>
    <w:multiLevelType w:val="hybridMultilevel"/>
    <w:tmpl w:val="41FE0300"/>
    <w:lvl w:ilvl="0" w:tplc="F1A25BB0">
      <w:start w:val="1"/>
      <w:numFmt w:val="upperLetter"/>
      <w:lvlText w:val="(%1)"/>
      <w:lvlJc w:val="left"/>
      <w:pPr>
        <w:ind w:left="2160" w:hanging="360"/>
      </w:pPr>
      <w:rPr>
        <w:rFonts w:ascii="Arial" w:eastAsia="Arial" w:hAnsi="Arial" w:cs="Arial" w:hint="default"/>
        <w:color w:val="0F0F0F"/>
        <w:spacing w:val="-1"/>
        <w:w w:val="99"/>
        <w:sz w:val="23"/>
        <w:szCs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E8C0DC9"/>
    <w:multiLevelType w:val="hybridMultilevel"/>
    <w:tmpl w:val="499E93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E515A8"/>
    <w:multiLevelType w:val="hybridMultilevel"/>
    <w:tmpl w:val="0BF03F32"/>
    <w:lvl w:ilvl="0" w:tplc="F1A25BB0">
      <w:start w:val="1"/>
      <w:numFmt w:val="upperLetter"/>
      <w:lvlText w:val="(%1)"/>
      <w:lvlJc w:val="left"/>
      <w:pPr>
        <w:ind w:left="2160" w:hanging="360"/>
      </w:pPr>
      <w:rPr>
        <w:rFonts w:ascii="Arial" w:eastAsia="Arial" w:hAnsi="Arial" w:cs="Arial" w:hint="default"/>
        <w:color w:val="0F0F0F"/>
        <w:spacing w:val="-1"/>
        <w:w w:val="99"/>
        <w:sz w:val="23"/>
        <w:szCs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38E2FAC"/>
    <w:multiLevelType w:val="hybridMultilevel"/>
    <w:tmpl w:val="BD0AB38A"/>
    <w:lvl w:ilvl="0" w:tplc="9F7E267A">
      <w:start w:val="3"/>
      <w:numFmt w:val="decimal"/>
      <w:lvlText w:val="%1."/>
      <w:lvlJc w:val="left"/>
      <w:pPr>
        <w:ind w:left="2070" w:hanging="360"/>
      </w:pPr>
      <w:rPr>
        <w:rFonts w:hint="default"/>
      </w:rPr>
    </w:lvl>
    <w:lvl w:ilvl="1" w:tplc="F1A25BB0">
      <w:start w:val="1"/>
      <w:numFmt w:val="upperLetter"/>
      <w:lvlText w:val="(%2)"/>
      <w:lvlJc w:val="left"/>
      <w:pPr>
        <w:ind w:left="2790" w:hanging="360"/>
      </w:pPr>
      <w:rPr>
        <w:rFonts w:ascii="Arial" w:eastAsia="Arial" w:hAnsi="Arial" w:cs="Arial" w:hint="default"/>
        <w:color w:val="0F0F0F"/>
        <w:spacing w:val="-1"/>
        <w:w w:val="99"/>
        <w:sz w:val="23"/>
        <w:szCs w:val="23"/>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2A455DCE"/>
    <w:multiLevelType w:val="hybridMultilevel"/>
    <w:tmpl w:val="8D94D904"/>
    <w:lvl w:ilvl="0" w:tplc="0409000F">
      <w:start w:val="1"/>
      <w:numFmt w:val="decimal"/>
      <w:lvlText w:val="%1."/>
      <w:lvlJc w:val="left"/>
      <w:pPr>
        <w:ind w:left="720" w:hanging="360"/>
      </w:pPr>
    </w:lvl>
    <w:lvl w:ilvl="1" w:tplc="03E48D60">
      <w:start w:val="1"/>
      <w:numFmt w:val="decimal"/>
      <w:lvlText w:val="%2."/>
      <w:lvlJc w:val="left"/>
      <w:pPr>
        <w:ind w:left="1440" w:hanging="360"/>
      </w:pPr>
      <w:rPr>
        <w:rFonts w:ascii="Arial" w:eastAsia="Arial" w:hAnsi="Arial" w:cs="Arial" w:hint="default"/>
        <w:color w:val="0F0F0F"/>
        <w:spacing w:val="-1"/>
        <w:w w:val="99"/>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724E5"/>
    <w:multiLevelType w:val="hybridMultilevel"/>
    <w:tmpl w:val="911ED364"/>
    <w:lvl w:ilvl="0" w:tplc="1D84AA92">
      <w:start w:val="4"/>
      <w:numFmt w:val="decimal"/>
      <w:lvlText w:val="%1."/>
      <w:lvlJc w:val="left"/>
      <w:pPr>
        <w:ind w:left="1080" w:hanging="360"/>
      </w:pPr>
      <w:rPr>
        <w:rFonts w:ascii="Arial" w:eastAsia="Arial" w:hAnsi="Arial" w:cs="Arial" w:hint="default"/>
        <w:color w:val="0F0F0F"/>
        <w:spacing w:val="-1"/>
        <w:w w:val="99"/>
        <w:sz w:val="23"/>
        <w:szCs w:val="23"/>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2" w15:restartNumberingAfterBreak="0">
    <w:nsid w:val="2DBA7843"/>
    <w:multiLevelType w:val="hybridMultilevel"/>
    <w:tmpl w:val="EEE4453E"/>
    <w:lvl w:ilvl="0" w:tplc="F1A25BB0">
      <w:start w:val="1"/>
      <w:numFmt w:val="upperLetter"/>
      <w:lvlText w:val="(%1)"/>
      <w:lvlJc w:val="left"/>
      <w:pPr>
        <w:ind w:left="1080" w:hanging="360"/>
      </w:pPr>
      <w:rPr>
        <w:rFonts w:ascii="Arial" w:eastAsia="Arial" w:hAnsi="Arial" w:cs="Arial" w:hint="default"/>
        <w:color w:val="0F0F0F"/>
        <w:spacing w:val="-1"/>
        <w:w w:val="99"/>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800A13"/>
    <w:multiLevelType w:val="hybridMultilevel"/>
    <w:tmpl w:val="CA965176"/>
    <w:lvl w:ilvl="0" w:tplc="0409000F">
      <w:start w:val="1"/>
      <w:numFmt w:val="decimal"/>
      <w:lvlText w:val="%1."/>
      <w:lvlJc w:val="left"/>
      <w:pPr>
        <w:ind w:left="720" w:hanging="360"/>
      </w:pPr>
    </w:lvl>
    <w:lvl w:ilvl="1" w:tplc="04090015">
      <w:start w:val="1"/>
      <w:numFmt w:val="upperLetter"/>
      <w:lvlText w:val="%2."/>
      <w:lvlJc w:val="left"/>
      <w:pPr>
        <w:ind w:left="1440" w:hanging="360"/>
      </w:pPr>
      <w:rPr>
        <w:rFonts w:hint="default"/>
        <w:color w:val="0F0F0F"/>
        <w:spacing w:val="-1"/>
        <w:w w:val="99"/>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E3430"/>
    <w:multiLevelType w:val="hybridMultilevel"/>
    <w:tmpl w:val="CBC26F00"/>
    <w:lvl w:ilvl="0" w:tplc="F1A25BB0">
      <w:start w:val="1"/>
      <w:numFmt w:val="upperLetter"/>
      <w:lvlText w:val="(%1)"/>
      <w:lvlJc w:val="left"/>
      <w:pPr>
        <w:ind w:left="720" w:hanging="360"/>
      </w:pPr>
      <w:rPr>
        <w:rFonts w:ascii="Arial" w:eastAsia="Arial" w:hAnsi="Arial" w:cs="Arial" w:hint="default"/>
        <w:color w:val="0F0F0F"/>
        <w:spacing w:val="-1"/>
        <w:w w:val="99"/>
        <w:sz w:val="23"/>
        <w:szCs w:val="23"/>
      </w:rPr>
    </w:lvl>
    <w:lvl w:ilvl="1" w:tplc="F1A25BB0">
      <w:start w:val="1"/>
      <w:numFmt w:val="upperLetter"/>
      <w:lvlText w:val="(%2)"/>
      <w:lvlJc w:val="left"/>
      <w:pPr>
        <w:ind w:left="1440" w:hanging="360"/>
      </w:pPr>
      <w:rPr>
        <w:rFonts w:ascii="Arial" w:eastAsia="Arial" w:hAnsi="Arial" w:cs="Arial" w:hint="default"/>
        <w:color w:val="0F0F0F"/>
        <w:spacing w:val="-1"/>
        <w:w w:val="99"/>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A0899"/>
    <w:multiLevelType w:val="hybridMultilevel"/>
    <w:tmpl w:val="2578DD72"/>
    <w:lvl w:ilvl="0" w:tplc="B6F2E7D6">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127A70"/>
    <w:multiLevelType w:val="hybridMultilevel"/>
    <w:tmpl w:val="E72E4F6A"/>
    <w:lvl w:ilvl="0" w:tplc="F1A25BB0">
      <w:start w:val="1"/>
      <w:numFmt w:val="upperLetter"/>
      <w:lvlText w:val="(%1)"/>
      <w:lvlJc w:val="left"/>
      <w:pPr>
        <w:ind w:left="1440" w:hanging="360"/>
      </w:pPr>
      <w:rPr>
        <w:rFonts w:ascii="Arial" w:eastAsia="Arial" w:hAnsi="Arial" w:cs="Arial" w:hint="default"/>
        <w:color w:val="0F0F0F"/>
        <w:spacing w:val="-1"/>
        <w:w w:val="99"/>
        <w:sz w:val="23"/>
        <w:szCs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701AC6"/>
    <w:multiLevelType w:val="hybridMultilevel"/>
    <w:tmpl w:val="9D229072"/>
    <w:lvl w:ilvl="0" w:tplc="F1A25BB0">
      <w:start w:val="1"/>
      <w:numFmt w:val="upperLetter"/>
      <w:lvlText w:val="(%1)"/>
      <w:lvlJc w:val="left"/>
      <w:pPr>
        <w:ind w:left="1080" w:hanging="360"/>
      </w:pPr>
      <w:rPr>
        <w:rFonts w:ascii="Arial" w:eastAsia="Arial" w:hAnsi="Arial" w:cs="Arial" w:hint="default"/>
        <w:color w:val="0F0F0F"/>
        <w:spacing w:val="-1"/>
        <w:w w:val="99"/>
        <w:sz w:val="23"/>
        <w:szCs w:val="23"/>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8" w15:restartNumberingAfterBreak="0">
    <w:nsid w:val="50CC5C04"/>
    <w:multiLevelType w:val="hybridMultilevel"/>
    <w:tmpl w:val="AFA84B6A"/>
    <w:lvl w:ilvl="0" w:tplc="F6DE35E2">
      <w:start w:val="5"/>
      <w:numFmt w:val="upperRoman"/>
      <w:lvlText w:val="%1."/>
      <w:lvlJc w:val="left"/>
      <w:pPr>
        <w:ind w:left="2479" w:hanging="679"/>
      </w:pPr>
      <w:rPr>
        <w:rFonts w:ascii="Arial" w:eastAsia="Arial" w:hAnsi="Arial" w:cs="Arial" w:hint="default"/>
        <w:b/>
        <w:bCs/>
        <w:color w:val="0F0F0F"/>
        <w:spacing w:val="-1"/>
        <w:w w:val="100"/>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F1FF5"/>
    <w:multiLevelType w:val="hybridMultilevel"/>
    <w:tmpl w:val="4B0EB140"/>
    <w:lvl w:ilvl="0" w:tplc="F1A25BB0">
      <w:start w:val="1"/>
      <w:numFmt w:val="upperLetter"/>
      <w:lvlText w:val="(%1)"/>
      <w:lvlJc w:val="left"/>
      <w:pPr>
        <w:ind w:left="-1560" w:hanging="671"/>
      </w:pPr>
      <w:rPr>
        <w:rFonts w:ascii="Arial" w:eastAsia="Arial" w:hAnsi="Arial" w:cs="Arial" w:hint="default"/>
        <w:color w:val="0F0F0F"/>
        <w:spacing w:val="-1"/>
        <w:w w:val="99"/>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F51E3"/>
    <w:multiLevelType w:val="hybridMultilevel"/>
    <w:tmpl w:val="E4506E8A"/>
    <w:lvl w:ilvl="0" w:tplc="6D6400C4">
      <w:start w:val="1"/>
      <w:numFmt w:val="upperRoman"/>
      <w:lvlText w:val="%1."/>
      <w:lvlJc w:val="left"/>
      <w:pPr>
        <w:ind w:left="-1750" w:hanging="699"/>
        <w:jc w:val="right"/>
      </w:pPr>
      <w:rPr>
        <w:rFonts w:ascii="Arial" w:eastAsia="Arial" w:hAnsi="Arial" w:cs="Arial" w:hint="default"/>
        <w:color w:val="0F0F0F"/>
        <w:spacing w:val="-1"/>
        <w:w w:val="99"/>
        <w:sz w:val="23"/>
        <w:szCs w:val="23"/>
      </w:rPr>
    </w:lvl>
    <w:lvl w:ilvl="1" w:tplc="95DCA3D0">
      <w:start w:val="1"/>
      <w:numFmt w:val="decimal"/>
      <w:lvlText w:val="%2."/>
      <w:lvlJc w:val="left"/>
      <w:pPr>
        <w:ind w:left="-2323" w:hanging="671"/>
      </w:pPr>
      <w:rPr>
        <w:rFonts w:hint="default"/>
        <w:spacing w:val="-1"/>
        <w:w w:val="104"/>
      </w:rPr>
    </w:lvl>
    <w:lvl w:ilvl="2" w:tplc="F1A25BB0">
      <w:start w:val="1"/>
      <w:numFmt w:val="upperLetter"/>
      <w:lvlText w:val="(%3)"/>
      <w:lvlJc w:val="left"/>
      <w:pPr>
        <w:ind w:left="-1560" w:hanging="671"/>
      </w:pPr>
      <w:rPr>
        <w:rFonts w:ascii="Arial" w:eastAsia="Arial" w:hAnsi="Arial" w:cs="Arial" w:hint="default"/>
        <w:color w:val="0F0F0F"/>
        <w:spacing w:val="-1"/>
        <w:w w:val="99"/>
        <w:sz w:val="23"/>
        <w:szCs w:val="23"/>
      </w:rPr>
    </w:lvl>
    <w:lvl w:ilvl="3" w:tplc="E946AC22">
      <w:numFmt w:val="bullet"/>
      <w:lvlText w:val="•"/>
      <w:lvlJc w:val="left"/>
      <w:pPr>
        <w:ind w:left="-1560" w:hanging="671"/>
      </w:pPr>
      <w:rPr>
        <w:rFonts w:hint="default"/>
      </w:rPr>
    </w:lvl>
    <w:lvl w:ilvl="4" w:tplc="35043442">
      <w:numFmt w:val="bullet"/>
      <w:lvlText w:val="•"/>
      <w:lvlJc w:val="left"/>
      <w:pPr>
        <w:ind w:left="-360" w:hanging="671"/>
      </w:pPr>
      <w:rPr>
        <w:rFonts w:hint="default"/>
      </w:rPr>
    </w:lvl>
    <w:lvl w:ilvl="5" w:tplc="0FFE08DE">
      <w:numFmt w:val="bullet"/>
      <w:lvlText w:val="•"/>
      <w:lvlJc w:val="left"/>
      <w:pPr>
        <w:ind w:left="840" w:hanging="671"/>
      </w:pPr>
      <w:rPr>
        <w:rFonts w:hint="default"/>
      </w:rPr>
    </w:lvl>
    <w:lvl w:ilvl="6" w:tplc="A5486378">
      <w:numFmt w:val="bullet"/>
      <w:lvlText w:val="•"/>
      <w:lvlJc w:val="left"/>
      <w:pPr>
        <w:ind w:left="2040" w:hanging="671"/>
      </w:pPr>
      <w:rPr>
        <w:rFonts w:hint="default"/>
      </w:rPr>
    </w:lvl>
    <w:lvl w:ilvl="7" w:tplc="72EAEA14">
      <w:numFmt w:val="bullet"/>
      <w:lvlText w:val="•"/>
      <w:lvlJc w:val="left"/>
      <w:pPr>
        <w:ind w:left="3240" w:hanging="671"/>
      </w:pPr>
      <w:rPr>
        <w:rFonts w:hint="default"/>
      </w:rPr>
    </w:lvl>
    <w:lvl w:ilvl="8" w:tplc="B4161DAA">
      <w:numFmt w:val="bullet"/>
      <w:lvlText w:val="•"/>
      <w:lvlJc w:val="left"/>
      <w:pPr>
        <w:ind w:left="4440" w:hanging="671"/>
      </w:pPr>
      <w:rPr>
        <w:rFonts w:hint="default"/>
      </w:rPr>
    </w:lvl>
  </w:abstractNum>
  <w:abstractNum w:abstractNumId="21" w15:restartNumberingAfterBreak="0">
    <w:nsid w:val="58160C76"/>
    <w:multiLevelType w:val="hybridMultilevel"/>
    <w:tmpl w:val="59AC96F0"/>
    <w:lvl w:ilvl="0" w:tplc="5F244EE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810D90"/>
    <w:multiLevelType w:val="hybridMultilevel"/>
    <w:tmpl w:val="DA0A649C"/>
    <w:lvl w:ilvl="0" w:tplc="0409000F">
      <w:start w:val="1"/>
      <w:numFmt w:val="decimal"/>
      <w:lvlText w:val="%1."/>
      <w:lvlJc w:val="left"/>
      <w:pPr>
        <w:ind w:left="720" w:hanging="360"/>
      </w:pPr>
      <w:rPr>
        <w:rFonts w:hint="default"/>
        <w:color w:val="0F0F0F"/>
        <w:spacing w:val="-1"/>
        <w:w w:val="99"/>
        <w:sz w:val="23"/>
        <w:szCs w:val="23"/>
      </w:rPr>
    </w:lvl>
    <w:lvl w:ilvl="1" w:tplc="F1A25BB0">
      <w:start w:val="1"/>
      <w:numFmt w:val="upperLetter"/>
      <w:lvlText w:val="(%2)"/>
      <w:lvlJc w:val="left"/>
      <w:pPr>
        <w:ind w:left="1440" w:hanging="360"/>
      </w:pPr>
      <w:rPr>
        <w:rFonts w:ascii="Arial" w:eastAsia="Arial" w:hAnsi="Arial" w:cs="Arial" w:hint="default"/>
        <w:color w:val="0F0F0F"/>
        <w:spacing w:val="-1"/>
        <w:w w:val="99"/>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41074"/>
    <w:multiLevelType w:val="hybridMultilevel"/>
    <w:tmpl w:val="F92CA99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D2A264A"/>
    <w:multiLevelType w:val="hybridMultilevel"/>
    <w:tmpl w:val="1E46D8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297749"/>
    <w:multiLevelType w:val="hybridMultilevel"/>
    <w:tmpl w:val="E28A4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2B3DB8"/>
    <w:multiLevelType w:val="hybridMultilevel"/>
    <w:tmpl w:val="1736E2C6"/>
    <w:lvl w:ilvl="0" w:tplc="BA6C3C5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3745D9"/>
    <w:multiLevelType w:val="hybridMultilevel"/>
    <w:tmpl w:val="8DD8FFE6"/>
    <w:lvl w:ilvl="0" w:tplc="6C4AB07C">
      <w:start w:val="2"/>
      <w:numFmt w:val="decimal"/>
      <w:lvlText w:val="%1."/>
      <w:lvlJc w:val="left"/>
      <w:pPr>
        <w:ind w:left="-2323" w:hanging="671"/>
      </w:pPr>
      <w:rPr>
        <w:rFonts w:hint="default"/>
        <w:spacing w:val="-1"/>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9"/>
  </w:num>
  <w:num w:numId="4">
    <w:abstractNumId w:val="11"/>
  </w:num>
  <w:num w:numId="5">
    <w:abstractNumId w:val="24"/>
  </w:num>
  <w:num w:numId="6">
    <w:abstractNumId w:val="10"/>
  </w:num>
  <w:num w:numId="7">
    <w:abstractNumId w:val="0"/>
  </w:num>
  <w:num w:numId="8">
    <w:abstractNumId w:val="27"/>
  </w:num>
  <w:num w:numId="9">
    <w:abstractNumId w:val="12"/>
  </w:num>
  <w:num w:numId="10">
    <w:abstractNumId w:val="21"/>
  </w:num>
  <w:num w:numId="11">
    <w:abstractNumId w:val="26"/>
  </w:num>
  <w:num w:numId="12">
    <w:abstractNumId w:val="13"/>
  </w:num>
  <w:num w:numId="13">
    <w:abstractNumId w:val="15"/>
  </w:num>
  <w:num w:numId="14">
    <w:abstractNumId w:val="25"/>
  </w:num>
  <w:num w:numId="15">
    <w:abstractNumId w:val="19"/>
  </w:num>
  <w:num w:numId="16">
    <w:abstractNumId w:val="17"/>
  </w:num>
  <w:num w:numId="17">
    <w:abstractNumId w:val="3"/>
  </w:num>
  <w:num w:numId="18">
    <w:abstractNumId w:val="5"/>
  </w:num>
  <w:num w:numId="19">
    <w:abstractNumId w:val="14"/>
  </w:num>
  <w:num w:numId="20">
    <w:abstractNumId w:val="4"/>
  </w:num>
  <w:num w:numId="21">
    <w:abstractNumId w:val="8"/>
  </w:num>
  <w:num w:numId="22">
    <w:abstractNumId w:val="18"/>
  </w:num>
  <w:num w:numId="23">
    <w:abstractNumId w:val="1"/>
  </w:num>
  <w:num w:numId="24">
    <w:abstractNumId w:val="7"/>
  </w:num>
  <w:num w:numId="25">
    <w:abstractNumId w:val="2"/>
  </w:num>
  <w:num w:numId="26">
    <w:abstractNumId w:val="6"/>
  </w:num>
  <w:num w:numId="27">
    <w:abstractNumId w:val="22"/>
  </w:num>
  <w:num w:numId="2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9F"/>
    <w:rsid w:val="00003F2C"/>
    <w:rsid w:val="00012982"/>
    <w:rsid w:val="000278F4"/>
    <w:rsid w:val="00072899"/>
    <w:rsid w:val="00072D28"/>
    <w:rsid w:val="00081813"/>
    <w:rsid w:val="00083986"/>
    <w:rsid w:val="000A194C"/>
    <w:rsid w:val="000B67FF"/>
    <w:rsid w:val="00112F4A"/>
    <w:rsid w:val="00115F94"/>
    <w:rsid w:val="001300DD"/>
    <w:rsid w:val="00132233"/>
    <w:rsid w:val="001733C2"/>
    <w:rsid w:val="00184A61"/>
    <w:rsid w:val="001B052A"/>
    <w:rsid w:val="002135C7"/>
    <w:rsid w:val="0022606F"/>
    <w:rsid w:val="00226576"/>
    <w:rsid w:val="00236AE2"/>
    <w:rsid w:val="002441C2"/>
    <w:rsid w:val="002A3112"/>
    <w:rsid w:val="002B2B32"/>
    <w:rsid w:val="002D0361"/>
    <w:rsid w:val="002D1CD9"/>
    <w:rsid w:val="0032168A"/>
    <w:rsid w:val="003268DE"/>
    <w:rsid w:val="0036105B"/>
    <w:rsid w:val="00362061"/>
    <w:rsid w:val="00390F65"/>
    <w:rsid w:val="003C4551"/>
    <w:rsid w:val="003E47AE"/>
    <w:rsid w:val="00415D83"/>
    <w:rsid w:val="00437CBB"/>
    <w:rsid w:val="0044736A"/>
    <w:rsid w:val="00450654"/>
    <w:rsid w:val="004929B4"/>
    <w:rsid w:val="004A3FAC"/>
    <w:rsid w:val="004C30BD"/>
    <w:rsid w:val="004D3A89"/>
    <w:rsid w:val="004E3060"/>
    <w:rsid w:val="004E7FBA"/>
    <w:rsid w:val="00500CA3"/>
    <w:rsid w:val="00517EC8"/>
    <w:rsid w:val="00523217"/>
    <w:rsid w:val="00527500"/>
    <w:rsid w:val="0058139B"/>
    <w:rsid w:val="00585332"/>
    <w:rsid w:val="005C693D"/>
    <w:rsid w:val="005E04E2"/>
    <w:rsid w:val="005E0900"/>
    <w:rsid w:val="005E219A"/>
    <w:rsid w:val="006078AD"/>
    <w:rsid w:val="00675734"/>
    <w:rsid w:val="0068664E"/>
    <w:rsid w:val="00695615"/>
    <w:rsid w:val="006C4933"/>
    <w:rsid w:val="006D104D"/>
    <w:rsid w:val="0070389F"/>
    <w:rsid w:val="00725C93"/>
    <w:rsid w:val="007E341E"/>
    <w:rsid w:val="007E7B45"/>
    <w:rsid w:val="008253C5"/>
    <w:rsid w:val="0086688A"/>
    <w:rsid w:val="0087068F"/>
    <w:rsid w:val="00877492"/>
    <w:rsid w:val="008844AD"/>
    <w:rsid w:val="00895854"/>
    <w:rsid w:val="008A0FF3"/>
    <w:rsid w:val="008D5491"/>
    <w:rsid w:val="0093369D"/>
    <w:rsid w:val="009445C9"/>
    <w:rsid w:val="0099524D"/>
    <w:rsid w:val="009A37D3"/>
    <w:rsid w:val="009B002B"/>
    <w:rsid w:val="009B127F"/>
    <w:rsid w:val="009B4AD6"/>
    <w:rsid w:val="009D706D"/>
    <w:rsid w:val="009E3EFF"/>
    <w:rsid w:val="00A069B7"/>
    <w:rsid w:val="00A07C0F"/>
    <w:rsid w:val="00A23E08"/>
    <w:rsid w:val="00A4309D"/>
    <w:rsid w:val="00AC1FDD"/>
    <w:rsid w:val="00AC38F2"/>
    <w:rsid w:val="00AF3A32"/>
    <w:rsid w:val="00B148A2"/>
    <w:rsid w:val="00B32131"/>
    <w:rsid w:val="00BC423F"/>
    <w:rsid w:val="00BC5129"/>
    <w:rsid w:val="00BF284F"/>
    <w:rsid w:val="00C3294D"/>
    <w:rsid w:val="00C63602"/>
    <w:rsid w:val="00C906B5"/>
    <w:rsid w:val="00CF7C4F"/>
    <w:rsid w:val="00D00B86"/>
    <w:rsid w:val="00D1694D"/>
    <w:rsid w:val="00D20258"/>
    <w:rsid w:val="00D44A20"/>
    <w:rsid w:val="00D514BF"/>
    <w:rsid w:val="00D637DE"/>
    <w:rsid w:val="00D92674"/>
    <w:rsid w:val="00D95474"/>
    <w:rsid w:val="00DA23FA"/>
    <w:rsid w:val="00DC7DFB"/>
    <w:rsid w:val="00DE4FAB"/>
    <w:rsid w:val="00E06F11"/>
    <w:rsid w:val="00E236E3"/>
    <w:rsid w:val="00E23E1A"/>
    <w:rsid w:val="00E36B53"/>
    <w:rsid w:val="00E45A94"/>
    <w:rsid w:val="00E73A22"/>
    <w:rsid w:val="00EA2BB4"/>
    <w:rsid w:val="00EC5824"/>
    <w:rsid w:val="00EF3A3B"/>
    <w:rsid w:val="00EF4158"/>
    <w:rsid w:val="00F23C43"/>
    <w:rsid w:val="00F27D8C"/>
    <w:rsid w:val="00F52178"/>
    <w:rsid w:val="00F60CBF"/>
    <w:rsid w:val="00FC68B0"/>
    <w:rsid w:val="00FD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827A1"/>
  <w15:docId w15:val="{7C20B725-5188-440E-8A82-D7C90F88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80" w:lineRule="exact"/>
      <w:outlineLvl w:val="0"/>
    </w:pPr>
    <w:rPr>
      <w:sz w:val="25"/>
      <w:szCs w:val="25"/>
    </w:rPr>
  </w:style>
  <w:style w:type="paragraph" w:styleId="Heading2">
    <w:name w:val="heading 2"/>
    <w:basedOn w:val="Normal"/>
    <w:uiPriority w:val="9"/>
    <w:unhideWhenUsed/>
    <w:qFormat/>
    <w:pPr>
      <w:spacing w:before="1"/>
      <w:outlineLvl w:val="1"/>
    </w:pPr>
    <w:rPr>
      <w:sz w:val="24"/>
      <w:szCs w:val="24"/>
    </w:rPr>
  </w:style>
  <w:style w:type="paragraph" w:styleId="Heading3">
    <w:name w:val="heading 3"/>
    <w:basedOn w:val="Normal"/>
    <w:uiPriority w:val="9"/>
    <w:unhideWhenUsed/>
    <w:qFormat/>
    <w:pPr>
      <w:ind w:left="1118" w:hanging="695"/>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50" w:hanging="679"/>
      <w:jc w:val="both"/>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526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6497</Words>
  <Characters>35932</Characters>
  <Application>Microsoft Office Word</Application>
  <DocSecurity>0</DocSecurity>
  <Lines>718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Pratt</dc:creator>
  <cp:lastModifiedBy>Daniel Roberts</cp:lastModifiedBy>
  <cp:revision>9</cp:revision>
  <cp:lastPrinted>2020-08-31T20:18:00Z</cp:lastPrinted>
  <dcterms:created xsi:type="dcterms:W3CDTF">2020-11-12T23:23:00Z</dcterms:created>
  <dcterms:modified xsi:type="dcterms:W3CDTF">2020-11-16T14:50:00Z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2013-01-30T00:00:00Z</vt:filetime>
  </property>
  <property fmtid="{D5CDD505-2E9C-101B-9397-08002B2CF9AE}" pid="3" name="Creator">
    <vt:lpwstr>Canon iR C3080  PDF</vt:lpwstr>
  </property>
  <property fmtid="{D5CDD505-2E9C-101B-9397-08002B2CF9AE}" pid="4" name="LastSaved">
    <vt:filetime>2013-01-30T00:00:00Z</vt:filetime>
  </property>
</Properties>
</file>