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83397D" w14:textId="2507FFDF" w:rsidR="00137FB8" w:rsidRDefault="00927DB5" w:rsidP="00137FB8">
      <w:pPr>
        <w:ind w:firstLine="90"/>
      </w:pPr>
      <w:bookmarkStart w:id="0" w:name="_GoBack"/>
      <w:bookmarkEnd w:id="0"/>
      <w:r>
        <w:rPr>
          <w:noProof/>
        </w:rPr>
        <mc:AlternateContent>
          <mc:Choice Requires="wps">
            <w:drawing>
              <wp:anchor distT="0" distB="0" distL="114300" distR="114300" simplePos="0" relativeHeight="251660288" behindDoc="0" locked="0" layoutInCell="1" allowOverlap="1" wp14:anchorId="323C81BA" wp14:editId="4A0756D4">
                <wp:simplePos x="0" y="0"/>
                <wp:positionH relativeFrom="column">
                  <wp:posOffset>4997450</wp:posOffset>
                </wp:positionH>
                <wp:positionV relativeFrom="paragraph">
                  <wp:posOffset>214400</wp:posOffset>
                </wp:positionV>
                <wp:extent cx="1429176" cy="247168"/>
                <wp:effectExtent l="0" t="0" r="0" b="635"/>
                <wp:wrapNone/>
                <wp:docPr id="11" name="Text Box 11"/>
                <wp:cNvGraphicFramePr/>
                <a:graphic xmlns:a="http://schemas.openxmlformats.org/drawingml/2006/main">
                  <a:graphicData uri="http://schemas.microsoft.com/office/word/2010/wordprocessingShape">
                    <wps:wsp>
                      <wps:cNvSpPr txBox="1"/>
                      <wps:spPr>
                        <a:xfrm>
                          <a:off x="0" y="0"/>
                          <a:ext cx="1429176" cy="247168"/>
                        </a:xfrm>
                        <a:prstGeom prst="rect">
                          <a:avLst/>
                        </a:prstGeom>
                        <a:noFill/>
                        <a:ln w="6350">
                          <a:noFill/>
                        </a:ln>
                      </wps:spPr>
                      <wps:txbx>
                        <w:txbxContent>
                          <w:p w14:paraId="1D65E022" w14:textId="1F9B3889" w:rsidR="0060642A" w:rsidRDefault="0060642A" w:rsidP="000E4D9F">
                            <w:pPr>
                              <w:jc w:val="right"/>
                            </w:pPr>
                            <w:r>
                              <w:t>Budget Department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3C81BA" id="_x0000_t202" coordsize="21600,21600" o:spt="202" path="m,l,21600r21600,l21600,xe">
                <v:stroke joinstyle="miter"/>
                <v:path gradientshapeok="t" o:connecttype="rect"/>
              </v:shapetype>
              <v:shape id="Text Box 11" o:spid="_x0000_s1026" type="#_x0000_t202" style="position:absolute;left:0;text-align:left;margin-left:393.5pt;margin-top:16.9pt;width:112.55pt;height:19.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oJpLQIAAFMEAAAOAAAAZHJzL2Uyb0RvYy54bWysVFFv2jAQfp+0/2D5fYQwCi0iVKwV0yTU&#10;VoKqz8axSSTb59mGhP36nZ1AUbenaS/O+e585/u+z5nft1qRo3C+BlPQfDCkRBgOZW32BX3drr7c&#10;UuIDMyVTYERBT8LT+8XnT/PGzsQIKlClcASLGD9rbEGrEOwsyzyvhGZ+AFYYDEpwmgXcun1WOtZg&#10;da2y0XA4yRpwpXXAhffofeyCdJHqSyl4eJbSi0BUQfFuIa0urbu4Zos5m+0ds1XN+2uwf7iFZrXB&#10;ppdSjywwcnD1H6V0zR14kGHAQWcgZc1FmgGnyYcfptlUzIo0C4Lj7QUm///K8qfjiyN1idzllBim&#10;kaOtaAP5Bi1BF+LTWD/DtI3FxNCiH3PPfo/OOHYrnY5fHIhgHJE+XdCN1Xg8NB7d5dMJJRxjo/E0&#10;n9zGMtn7aet8+C5Ak2gU1CF7CVR2XPvQpZ5TYjMDq1qpxKAypCno5OvNMB24RLC4MtgjztDdNVqh&#10;3bX9YDsoTziXg04Z3vJVjc3XzIcX5lAKOArKOzzjIhVgE+gtSipwv/7mj/nIEEYpaVBaBfU/D8wJ&#10;StQPg9zd5eNx1GLajG+mI9y468juOmIO+gFQvUgP3i6ZMT+osykd6Dd8BcvYFUPMcOxd0HA2H0In&#10;eHxFXCyXKQnVZ1lYm43lsXSEM0K7bd+Ysz3+AZl7grMI2ewDDV1uR8TyEEDWiaMIcIdqjzsqN7Hc&#10;v7L4NK73Kev9X7D4DQAA//8DAFBLAwQUAAYACAAAACEASt/wOuAAAAAKAQAADwAAAGRycy9kb3du&#10;cmV2LnhtbEyPQUvDQBCF74L/YRnBm90kRRNiNqUEiiB6aO3F2yQ7TYLZ3ZjdttFf7/Rkj8N7vPm+&#10;YjWbQZxo8r2zCuJFBIJs43RvWwX7j81DBsIHtBoHZ0nBD3lYlbc3Bebane2WTrvQCh6xPkcFXQhj&#10;LqVvOjLoF24ky9nBTQYDn1Mr9YRnHjeDTKLoSRrsLX/ocKSqo+ZrdzQKXqvNO27rxGS/Q/XydliP&#10;3/vPR6Xu7+b1M4hAc/gvwwWf0aFkptodrfZiUJBmKbsEBcslK1wKUZzEIGqOkhRkWchrhfIPAAD/&#10;/wMAUEsBAi0AFAAGAAgAAAAhALaDOJL+AAAA4QEAABMAAAAAAAAAAAAAAAAAAAAAAFtDb250ZW50&#10;X1R5cGVzXS54bWxQSwECLQAUAAYACAAAACEAOP0h/9YAAACUAQAACwAAAAAAAAAAAAAAAAAvAQAA&#10;X3JlbHMvLnJlbHNQSwECLQAUAAYACAAAACEAqTKCaS0CAABTBAAADgAAAAAAAAAAAAAAAAAuAgAA&#10;ZHJzL2Uyb0RvYy54bWxQSwECLQAUAAYACAAAACEASt/wOuAAAAAKAQAADwAAAAAAAAAAAAAAAACH&#10;BAAAZHJzL2Rvd25yZXYueG1sUEsFBgAAAAAEAAQA8wAAAJQFAAAAAA==&#10;" filled="f" stroked="f" strokeweight=".5pt">
                <v:textbox>
                  <w:txbxContent>
                    <w:p w14:paraId="1D65E022" w14:textId="1F9B3889" w:rsidR="0060642A" w:rsidRDefault="0060642A" w:rsidP="000E4D9F">
                      <w:pPr>
                        <w:jc w:val="right"/>
                      </w:pPr>
                      <w:r>
                        <w:t>Budget Department</w:t>
                      </w:r>
                    </w:p>
                  </w:txbxContent>
                </v:textbox>
              </v:shape>
            </w:pict>
          </mc:Fallback>
        </mc:AlternateContent>
      </w:r>
      <w:r w:rsidR="000E4D9F">
        <w:rPr>
          <w:noProof/>
        </w:rPr>
        <mc:AlternateContent>
          <mc:Choice Requires="wps">
            <w:drawing>
              <wp:anchor distT="0" distB="0" distL="114300" distR="114300" simplePos="0" relativeHeight="251661312" behindDoc="0" locked="0" layoutInCell="1" allowOverlap="1" wp14:anchorId="302C0638" wp14:editId="08DB7669">
                <wp:simplePos x="0" y="0"/>
                <wp:positionH relativeFrom="column">
                  <wp:posOffset>5015451</wp:posOffset>
                </wp:positionH>
                <wp:positionV relativeFrom="paragraph">
                  <wp:posOffset>416585</wp:posOffset>
                </wp:positionV>
                <wp:extent cx="1429434" cy="223387"/>
                <wp:effectExtent l="0" t="0" r="0" b="5715"/>
                <wp:wrapNone/>
                <wp:docPr id="12" name="Text Box 12"/>
                <wp:cNvGraphicFramePr/>
                <a:graphic xmlns:a="http://schemas.openxmlformats.org/drawingml/2006/main">
                  <a:graphicData uri="http://schemas.microsoft.com/office/word/2010/wordprocessingShape">
                    <wps:wsp>
                      <wps:cNvSpPr txBox="1"/>
                      <wps:spPr>
                        <a:xfrm>
                          <a:off x="0" y="0"/>
                          <a:ext cx="1429434" cy="223387"/>
                        </a:xfrm>
                        <a:prstGeom prst="rect">
                          <a:avLst/>
                        </a:prstGeom>
                        <a:noFill/>
                        <a:ln w="6350">
                          <a:noFill/>
                        </a:ln>
                      </wps:spPr>
                      <wps:txbx>
                        <w:txbxContent>
                          <w:p w14:paraId="74060244" w14:textId="3943AC8A" w:rsidR="0060642A" w:rsidRPr="000E4D9F" w:rsidRDefault="000E4D9F" w:rsidP="000E4D9F">
                            <w:pPr>
                              <w:jc w:val="right"/>
                              <w:rPr>
                                <w:sz w:val="18"/>
                                <w:szCs w:val="18"/>
                              </w:rPr>
                            </w:pPr>
                            <w:r w:rsidRPr="000E4D9F">
                              <w:rPr>
                                <w:sz w:val="18"/>
                                <w:szCs w:val="18"/>
                              </w:rPr>
                              <w:t>www.douglas.co.us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2C0638" id="Text Box 12" o:spid="_x0000_s1027" type="#_x0000_t202" style="position:absolute;left:0;text-align:left;margin-left:394.9pt;margin-top:32.8pt;width:112.55pt;height:17.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UKaMAIAAFoEAAAOAAAAZHJzL2Uyb0RvYy54bWysVE1v2zAMvQ/YfxB0X5w47lcQp8haZBhQ&#10;tAWSoWdFlmIDkqhJSuzs14+S4zTodhp2kSmSIvXeozy/77QiB+F8A6akk9GYEmE4VI3ZlfTHZvXl&#10;lhIfmKmYAiNKehSe3i8+f5q3diZyqEFVwhEsYvystSWtQ7CzLPO8Fpr5EVhhMCjBaRZw63ZZ5ViL&#10;1bXK8vH4OmvBVdYBF96j97EP0kWqL6Xg4UVKLwJRJcW7hbS6tG7jmi3mbLZzzNYNP12D/cMtNGsM&#10;Nj2XemSBkb1r/iilG+7AgwwjDjoDKRsuEgZEMxl/QLOumRUJC5Lj7Zkm///K8ufDqyNNhdrllBim&#10;UaON6AL5Ch1BF/LTWj/DtLXFxNChH3MHv0dnhN1Jp+MXARGMI9PHM7uxGo+HivyumBaUcIzl+XR6&#10;exPLZO+nrfPhmwBNolFSh+olUtnhyYc+dUiJzQysGqWSgsqQtqTX06txOnCOYHFlsEfE0N81WqHb&#10;dj3mAccWqiPCc9APiLd81eAdnpgPr8zhRCAinPLwgotUgL3gZFFSg/v1N3/MR6EwSkmLE1ZS/3PP&#10;nKBEfTco4d2kKOJIpk1xdZPjxl1GtpcRs9cPgEM8wfdkeTJjflCDKR3oN3wMy9gVQ8xw7F3SMJgP&#10;oZ97fExcLJcpCYfQsvBk1pbH0pHVyPCme2POnmQIKOAzDLPIZh/U6HN7PZb7ALJJUkWee1ZP9OMA&#10;J7FPjy2+kMt9ynr/JSx+AwAA//8DAFBLAwQUAAYACAAAACEAkdyiWuIAAAALAQAADwAAAGRycy9k&#10;b3ducmV2LnhtbEyPwU7DMBBE70j8g7VI3KjdioY0xKmqSBUSgkNLL9w2sZtE2OsQu23g63FO5baj&#10;Hc28ydejNeysB985kjCfCWCaaqc6aiQcPrYPKTAfkBQaR1rCj/awLm5vcsyUu9BOn/ehYTGEfIYS&#10;2hD6jHNft9qin7leU/wd3WAxRDk0XA14ieHW8IUQCbfYUWxosddlq+uv/clKeC2377irFjb9NeXL&#10;23HTfx8+l1Le342bZ2BBj+Fqhgk/okMRmSp3IuWZkfCUriJ6kJAsE2CTQcwfV8Cq6RIp8CLn/zcU&#10;fwAAAP//AwBQSwECLQAUAAYACAAAACEAtoM4kv4AAADhAQAAEwAAAAAAAAAAAAAAAAAAAAAAW0Nv&#10;bnRlbnRfVHlwZXNdLnhtbFBLAQItABQABgAIAAAAIQA4/SH/1gAAAJQBAAALAAAAAAAAAAAAAAAA&#10;AC8BAABfcmVscy8ucmVsc1BLAQItABQABgAIAAAAIQBVrUKaMAIAAFoEAAAOAAAAAAAAAAAAAAAA&#10;AC4CAABkcnMvZTJvRG9jLnhtbFBLAQItABQABgAIAAAAIQCR3KJa4gAAAAsBAAAPAAAAAAAAAAAA&#10;AAAAAIoEAABkcnMvZG93bnJldi54bWxQSwUGAAAAAAQABADzAAAAmQUAAAAA&#10;" filled="f" stroked="f" strokeweight=".5pt">
                <v:textbox>
                  <w:txbxContent>
                    <w:p w14:paraId="74060244" w14:textId="3943AC8A" w:rsidR="0060642A" w:rsidRPr="000E4D9F" w:rsidRDefault="000E4D9F" w:rsidP="000E4D9F">
                      <w:pPr>
                        <w:jc w:val="right"/>
                        <w:rPr>
                          <w:sz w:val="18"/>
                          <w:szCs w:val="18"/>
                        </w:rPr>
                      </w:pPr>
                      <w:r w:rsidRPr="000E4D9F">
                        <w:rPr>
                          <w:sz w:val="18"/>
                          <w:szCs w:val="18"/>
                        </w:rPr>
                        <w:t>www.douglas.co.us</w:t>
                      </w:r>
                    </w:p>
                  </w:txbxContent>
                </v:textbox>
              </v:shape>
            </w:pict>
          </mc:Fallback>
        </mc:AlternateContent>
      </w:r>
      <w:r w:rsidR="00D63F34">
        <w:rPr>
          <w:noProof/>
        </w:rPr>
        <mc:AlternateContent>
          <mc:Choice Requires="wps">
            <w:drawing>
              <wp:anchor distT="0" distB="0" distL="114300" distR="114300" simplePos="0" relativeHeight="251659264" behindDoc="0" locked="0" layoutInCell="1" allowOverlap="1" wp14:anchorId="5502A559" wp14:editId="5347F8D4">
                <wp:simplePos x="0" y="0"/>
                <wp:positionH relativeFrom="column">
                  <wp:posOffset>113030</wp:posOffset>
                </wp:positionH>
                <wp:positionV relativeFrom="paragraph">
                  <wp:posOffset>461608</wp:posOffset>
                </wp:positionV>
                <wp:extent cx="6332295" cy="0"/>
                <wp:effectExtent l="0" t="0" r="0" b="0"/>
                <wp:wrapNone/>
                <wp:docPr id="10" name="Straight Connector 10"/>
                <wp:cNvGraphicFramePr/>
                <a:graphic xmlns:a="http://schemas.openxmlformats.org/drawingml/2006/main">
                  <a:graphicData uri="http://schemas.microsoft.com/office/word/2010/wordprocessingShape">
                    <wps:wsp>
                      <wps:cNvCnPr/>
                      <wps:spPr>
                        <a:xfrm>
                          <a:off x="0" y="0"/>
                          <a:ext cx="63322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CEF4389" id="Straight Connector 10"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8.9pt,36.35pt" to="507.5pt,3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4dUtgEAALkDAAAOAAAAZHJzL2Uyb0RvYy54bWysU8GOEzEMvSPxD1HudKZdsYJRp3voCi4I&#10;Kpb9gGzG6UQkceSETvv3OGk7iwAhhLh44tjP9nvxrO+O3okDULIYerlctFJA0DjYsO/l45d3r95I&#10;kbIKg3IYoJcnSPJu8/LFeoodrHBENwAJLhJSN8VejjnHrmmSHsGrtMAIgYMGyavMLu2bgdTE1b1r&#10;Vm1720xIQyTUkBLf3p+DclPrGwM6fzImQRaulzxbrpaqfSq22axVtycVR6svY6h/mMIrG7jpXOpe&#10;ZSW+kf2llLeaMKHJC42+QWOshsqB2Szbn9g8jCpC5cLipDjLlP5fWf3xsCNhB347licoz2/0kEnZ&#10;/ZjFFkNgBZEEB1mpKaaOAduwo4uX4o4K7aMhX75MSByruqdZXThmofny9uZmtXr7Wgp9jTXPwEgp&#10;vwf0ohx66WwoxFWnDh9S5macek1hpwxybl1P+eSgJLvwGQyT4WbLiq5rBFtH4qB4AYavy0KDa9XM&#10;AjHWuRnU/hl0yS0wqKv1t8A5u3bEkGegtwHpd13z8TqqOedfWZ+5FtpPOJzqQ1Q5eD8qs8sulwX8&#10;0a/w5z9u8x0AAP//AwBQSwMEFAAGAAgAAAAhAFDm5+rcAAAACQEAAA8AAABkcnMvZG93bnJldi54&#10;bWxMj8FOwzAQRO9I/IO1SNyo00g0KMSpqkoIcUE0hbsbu07AXke2k4a/Z6seynF2RrNvqvXsLJt0&#10;iL1HActFBkxj61WPRsDn/uXhCVhMEpW0HrWAXx1hXd/eVLJU/oQ7PTXJMCrBWEoBXUpDyXlsO+1k&#10;XPhBI3lHH5xMJIPhKsgTlTvL8yxbcSd7pA+dHPS20+1PMzoB9i1MX2ZrNnF83a2a749j/r6fhLi/&#10;mzfPwJKe0zUMZ3xCh5qYDn5EFZklXRB5ElDkBbCzny0fadzhcuF1xf8vqP8AAAD//wMAUEsBAi0A&#10;FAAGAAgAAAAhALaDOJL+AAAA4QEAABMAAAAAAAAAAAAAAAAAAAAAAFtDb250ZW50X1R5cGVzXS54&#10;bWxQSwECLQAUAAYACAAAACEAOP0h/9YAAACUAQAACwAAAAAAAAAAAAAAAAAvAQAAX3JlbHMvLnJl&#10;bHNQSwECLQAUAAYACAAAACEArIeHVLYBAAC5AwAADgAAAAAAAAAAAAAAAAAuAgAAZHJzL2Uyb0Rv&#10;Yy54bWxQSwECLQAUAAYACAAAACEAUObn6twAAAAJAQAADwAAAAAAAAAAAAAAAAAQBAAAZHJzL2Rv&#10;d25yZXYueG1sUEsFBgAAAAAEAAQA8wAAABkFAAAAAA==&#10;" strokecolor="black [3200]" strokeweight=".5pt">
                <v:stroke joinstyle="miter"/>
              </v:line>
            </w:pict>
          </mc:Fallback>
        </mc:AlternateContent>
      </w:r>
      <w:r w:rsidR="00137FB8">
        <w:rPr>
          <w:noProof/>
        </w:rPr>
        <w:drawing>
          <wp:inline distT="0" distB="0" distL="0" distR="0" wp14:anchorId="0515FDB8" wp14:editId="37B33E3B">
            <wp:extent cx="2889147" cy="462264"/>
            <wp:effectExtent l="0" t="0" r="0" b="0"/>
            <wp:docPr id="2" name="Picture 2" descr="A picture containing objec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CLogo_PNG_375x60.png"/>
                    <pic:cNvPicPr/>
                  </pic:nvPicPr>
                  <pic:blipFill>
                    <a:blip r:embed="rId8">
                      <a:extLst>
                        <a:ext uri="{28A0092B-C50C-407E-A947-70E740481C1C}">
                          <a14:useLocalDpi xmlns:a14="http://schemas.microsoft.com/office/drawing/2010/main" val="0"/>
                        </a:ext>
                      </a:extLst>
                    </a:blip>
                    <a:stretch>
                      <a:fillRect/>
                    </a:stretch>
                  </pic:blipFill>
                  <pic:spPr>
                    <a:xfrm>
                      <a:off x="0" y="0"/>
                      <a:ext cx="2937174" cy="469948"/>
                    </a:xfrm>
                    <a:prstGeom prst="rect">
                      <a:avLst/>
                    </a:prstGeom>
                  </pic:spPr>
                </pic:pic>
              </a:graphicData>
            </a:graphic>
          </wp:inline>
        </w:drawing>
      </w:r>
    </w:p>
    <w:p w14:paraId="634140A8" w14:textId="3766F3F7" w:rsidR="00137FB8" w:rsidRDefault="00137FB8" w:rsidP="00137FB8">
      <w:pPr>
        <w:ind w:firstLine="90"/>
      </w:pPr>
    </w:p>
    <w:p w14:paraId="595A5B79" w14:textId="77777777" w:rsidR="00137FB8" w:rsidRDefault="00137FB8" w:rsidP="00137FB8">
      <w:pPr>
        <w:ind w:firstLine="90"/>
      </w:pPr>
    </w:p>
    <w:p w14:paraId="7A74271E" w14:textId="77777777" w:rsidR="00137FB8" w:rsidRDefault="00137FB8" w:rsidP="00137FB8">
      <w:pPr>
        <w:ind w:firstLine="90"/>
      </w:pPr>
    </w:p>
    <w:p w14:paraId="550D94E5" w14:textId="4B75F62D" w:rsidR="00137FB8" w:rsidRDefault="00137FB8" w:rsidP="00137FB8">
      <w:pPr>
        <w:ind w:firstLine="90"/>
      </w:pPr>
      <w:r>
        <w:t>September 27, 2019</w:t>
      </w:r>
    </w:p>
    <w:p w14:paraId="033D5E4C" w14:textId="764BE539" w:rsidR="00E668E9" w:rsidRDefault="00E668E9" w:rsidP="00137FB8">
      <w:pPr>
        <w:ind w:firstLine="90"/>
      </w:pPr>
    </w:p>
    <w:p w14:paraId="77F979FE" w14:textId="77777777" w:rsidR="00C65021" w:rsidRDefault="00C65021" w:rsidP="00137FB8">
      <w:pPr>
        <w:ind w:firstLine="90"/>
        <w:rPr>
          <w:b/>
          <w:bCs/>
        </w:rPr>
      </w:pPr>
    </w:p>
    <w:p w14:paraId="58A5ADE6" w14:textId="190880ED" w:rsidR="00137FB8" w:rsidRDefault="00137FB8" w:rsidP="00137FB8">
      <w:pPr>
        <w:ind w:firstLine="90"/>
        <w:rPr>
          <w:b/>
          <w:bCs/>
        </w:rPr>
      </w:pPr>
      <w:r w:rsidRPr="00137FB8">
        <w:rPr>
          <w:b/>
          <w:bCs/>
        </w:rPr>
        <w:t>Douglas County Mill Levy Certification Automation News</w:t>
      </w:r>
    </w:p>
    <w:p w14:paraId="7646B134" w14:textId="148BC2A4" w:rsidR="00472730" w:rsidRPr="00472730" w:rsidRDefault="00472730" w:rsidP="00137FB8">
      <w:pPr>
        <w:ind w:firstLine="90"/>
        <w:rPr>
          <w:i/>
          <w:iCs/>
        </w:rPr>
      </w:pPr>
      <w:r w:rsidRPr="00472730">
        <w:rPr>
          <w:i/>
          <w:iCs/>
        </w:rPr>
        <w:t>(email communication)</w:t>
      </w:r>
    </w:p>
    <w:p w14:paraId="51FA5FBA" w14:textId="77777777" w:rsidR="00137FB8" w:rsidRDefault="00137FB8"/>
    <w:tbl>
      <w:tblPr>
        <w:tblW w:w="0" w:type="auto"/>
        <w:tblCellMar>
          <w:left w:w="0" w:type="dxa"/>
          <w:right w:w="0" w:type="dxa"/>
        </w:tblCellMar>
        <w:tblLook w:val="04A0" w:firstRow="1" w:lastRow="0" w:firstColumn="1" w:lastColumn="0" w:noHBand="0" w:noVBand="1"/>
      </w:tblPr>
      <w:tblGrid>
        <w:gridCol w:w="9360"/>
      </w:tblGrid>
      <w:tr w:rsidR="00137FB8" w14:paraId="75074DBF" w14:textId="77777777" w:rsidTr="00137FB8">
        <w:tc>
          <w:tcPr>
            <w:tcW w:w="12952" w:type="dxa"/>
            <w:tcMar>
              <w:top w:w="0" w:type="dxa"/>
              <w:left w:w="108" w:type="dxa"/>
              <w:bottom w:w="0" w:type="dxa"/>
              <w:right w:w="108" w:type="dxa"/>
            </w:tcMar>
          </w:tcPr>
          <w:p w14:paraId="6487DB0C" w14:textId="77777777" w:rsidR="00137FB8" w:rsidRDefault="00137FB8">
            <w:pPr>
              <w:pStyle w:val="paragraph"/>
              <w:spacing w:before="0" w:beforeAutospacing="0" w:after="0" w:afterAutospacing="0"/>
              <w:textAlignment w:val="baseline"/>
              <w:rPr>
                <w:rStyle w:val="normaltextrun1"/>
              </w:rPr>
            </w:pPr>
            <w:r>
              <w:rPr>
                <w:rFonts w:ascii="Calibri" w:hAnsi="Calibri" w:cs="Calibri"/>
              </w:rPr>
              <w:t xml:space="preserve">As mentioned in my last communication, Douglas County is automating the Tax Levy Certification submission process for this year’s certification.  </w:t>
            </w:r>
          </w:p>
          <w:p w14:paraId="4AEB5604" w14:textId="77777777" w:rsidR="00137FB8" w:rsidRDefault="00137FB8">
            <w:pPr>
              <w:pStyle w:val="paragraph"/>
              <w:textAlignment w:val="baseline"/>
            </w:pPr>
            <w:r>
              <w:rPr>
                <w:rStyle w:val="normaltextrun1"/>
                <w:rFonts w:ascii="Calibri" w:hAnsi="Calibri" w:cs="Calibri"/>
              </w:rPr>
              <w:t>The new process is online and automated – you will submit your tax levy information from a secure interface into a system that will provide automated processes for certification delivery to the Assessor's Office.  As mentioned previously, this will provide each Tax District with the ability to instantly check, validate, and certify submissions.     </w:t>
            </w:r>
            <w:bookmarkStart w:id="1" w:name="_Hlk18872106"/>
            <w:bookmarkEnd w:id="1"/>
          </w:p>
          <w:p w14:paraId="414FBE8E" w14:textId="77777777" w:rsidR="00137FB8" w:rsidRDefault="00137FB8">
            <w:pPr>
              <w:rPr>
                <w:sz w:val="24"/>
                <w:szCs w:val="24"/>
              </w:rPr>
            </w:pPr>
            <w:r>
              <w:rPr>
                <w:sz w:val="24"/>
                <w:szCs w:val="24"/>
              </w:rPr>
              <w:t>Below is a preview of some screenshots taken from our new system.  These screenshots are</w:t>
            </w:r>
            <w:r>
              <w:rPr>
                <w:i/>
                <w:iCs/>
                <w:sz w:val="24"/>
                <w:szCs w:val="24"/>
              </w:rPr>
              <w:t xml:space="preserve"> </w:t>
            </w:r>
            <w:r>
              <w:rPr>
                <w:sz w:val="24"/>
                <w:szCs w:val="24"/>
              </w:rPr>
              <w:t xml:space="preserve">preliminary and will change slightly as we finalize the application before we conduct training at the end of October/beginning of November. </w:t>
            </w:r>
          </w:p>
          <w:p w14:paraId="2B4E2507" w14:textId="77777777" w:rsidR="00137FB8" w:rsidRDefault="00137FB8">
            <w:pPr>
              <w:pStyle w:val="paragraph"/>
              <w:textAlignment w:val="baseline"/>
              <w:rPr>
                <w:rFonts w:ascii="Calibri" w:hAnsi="Calibri" w:cs="Calibri"/>
              </w:rPr>
            </w:pPr>
            <w:r>
              <w:rPr>
                <w:rFonts w:ascii="Calibri" w:hAnsi="Calibri" w:cs="Calibri"/>
              </w:rPr>
              <w:t>Early next week, I will send out the Mill Levy Authorization Form for you to complete.  The form will be used to assign username and passwords so you may gain access to the system.</w:t>
            </w:r>
          </w:p>
          <w:p w14:paraId="6FEF5668" w14:textId="41543DFD" w:rsidR="00137FB8" w:rsidRDefault="00137FB8">
            <w:pPr>
              <w:rPr>
                <w:sz w:val="24"/>
                <w:szCs w:val="24"/>
                <w:shd w:val="clear" w:color="auto" w:fill="FFFFFF"/>
              </w:rPr>
            </w:pPr>
            <w:r>
              <w:rPr>
                <w:rStyle w:val="normaltextrun1"/>
                <w:sz w:val="24"/>
                <w:szCs w:val="24"/>
              </w:rPr>
              <w:t>Again, thank you for your support in making this process more efficient and accurate.</w:t>
            </w:r>
            <w:r>
              <w:rPr>
                <w:rStyle w:val="eop"/>
                <w:sz w:val="24"/>
                <w:szCs w:val="24"/>
              </w:rPr>
              <w:t xml:space="preserve">  </w:t>
            </w:r>
            <w:r>
              <w:rPr>
                <w:sz w:val="24"/>
                <w:szCs w:val="24"/>
                <w:shd w:val="clear" w:color="auto" w:fill="FFFFFF"/>
              </w:rPr>
              <w:t xml:space="preserve">If you have any questions, please refer to the attached FAQ fact sheet.   </w:t>
            </w:r>
          </w:p>
          <w:p w14:paraId="57DADEF6" w14:textId="77777777" w:rsidR="00223F78" w:rsidRDefault="00223F78">
            <w:pPr>
              <w:rPr>
                <w:sz w:val="24"/>
                <w:szCs w:val="24"/>
                <w:shd w:val="clear" w:color="auto" w:fill="FFFFFF"/>
              </w:rPr>
            </w:pPr>
          </w:p>
          <w:p w14:paraId="4BD2BDF4" w14:textId="2465F3EF" w:rsidR="00137FB8" w:rsidRDefault="00137FB8">
            <w:pPr>
              <w:rPr>
                <w:rFonts w:ascii="Arial" w:hAnsi="Arial" w:cs="Arial"/>
                <w:sz w:val="24"/>
                <w:szCs w:val="24"/>
              </w:rPr>
            </w:pPr>
            <w:r>
              <w:rPr>
                <w:rFonts w:ascii="Arial" w:hAnsi="Arial" w:cs="Arial"/>
                <w:noProof/>
                <w:sz w:val="24"/>
                <w:szCs w:val="24"/>
              </w:rPr>
              <w:drawing>
                <wp:inline distT="0" distB="0" distL="0" distR="0" wp14:anchorId="3ECF1F81" wp14:editId="4DE4105A">
                  <wp:extent cx="1585419" cy="920109"/>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id:image008.png@01D57543.40FEB2B0"/>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1585419" cy="920109"/>
                          </a:xfrm>
                          <a:prstGeom prst="rect">
                            <a:avLst/>
                          </a:prstGeom>
                          <a:noFill/>
                          <a:ln>
                            <a:noFill/>
                          </a:ln>
                        </pic:spPr>
                      </pic:pic>
                    </a:graphicData>
                  </a:graphic>
                </wp:inline>
              </w:drawing>
            </w:r>
          </w:p>
          <w:p w14:paraId="6ECE2250" w14:textId="77777777" w:rsidR="00137FB8" w:rsidRDefault="00137FB8">
            <w:pPr>
              <w:pStyle w:val="paragraph"/>
              <w:spacing w:before="0" w:beforeAutospacing="0" w:after="0" w:afterAutospacing="0"/>
              <w:textAlignment w:val="baseline"/>
              <w:rPr>
                <w:rFonts w:ascii="Arial" w:hAnsi="Arial" w:cs="Arial"/>
              </w:rPr>
            </w:pPr>
          </w:p>
        </w:tc>
      </w:tr>
    </w:tbl>
    <w:p w14:paraId="343E8DCD" w14:textId="5CA3E071" w:rsidR="00137FB8" w:rsidRDefault="00137FB8" w:rsidP="00137FB8">
      <w:r>
        <w:rPr>
          <w:noProof/>
        </w:rPr>
        <w:lastRenderedPageBreak/>
        <w:drawing>
          <wp:inline distT="0" distB="0" distL="0" distR="0" wp14:anchorId="2AF86A96" wp14:editId="6138D72E">
            <wp:extent cx="5943600" cy="3267710"/>
            <wp:effectExtent l="0" t="0" r="0" b="8890"/>
            <wp:docPr id="8" name="Picture 8" descr="cid:image006.png@01D573AD.6F5EAD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6.png@01D573AD.6F5EADF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943600" cy="3267710"/>
                    </a:xfrm>
                    <a:prstGeom prst="rect">
                      <a:avLst/>
                    </a:prstGeom>
                    <a:noFill/>
                    <a:ln>
                      <a:noFill/>
                    </a:ln>
                  </pic:spPr>
                </pic:pic>
              </a:graphicData>
            </a:graphic>
          </wp:inline>
        </w:drawing>
      </w:r>
    </w:p>
    <w:p w14:paraId="5ED2BD39" w14:textId="366A55F8" w:rsidR="00137FB8" w:rsidRDefault="00137FB8" w:rsidP="00137FB8">
      <w:r>
        <w:rPr>
          <w:noProof/>
        </w:rPr>
        <w:drawing>
          <wp:inline distT="0" distB="0" distL="0" distR="0" wp14:anchorId="171DC45A" wp14:editId="6072FD3F">
            <wp:extent cx="5943600" cy="2153285"/>
            <wp:effectExtent l="0" t="0" r="0" b="0"/>
            <wp:docPr id="7" name="Picture 7" descr="cid:image003.jpg@01D573AF.3EDFC0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3.jpg@01D573AF.3EDFC0E0"/>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5943600" cy="2153285"/>
                    </a:xfrm>
                    <a:prstGeom prst="rect">
                      <a:avLst/>
                    </a:prstGeom>
                    <a:noFill/>
                    <a:ln>
                      <a:noFill/>
                    </a:ln>
                  </pic:spPr>
                </pic:pic>
              </a:graphicData>
            </a:graphic>
          </wp:inline>
        </w:drawing>
      </w:r>
    </w:p>
    <w:p w14:paraId="55B2260C" w14:textId="2D02DD9B" w:rsidR="00137FB8" w:rsidRDefault="00137FB8" w:rsidP="00137FB8">
      <w:r>
        <w:rPr>
          <w:noProof/>
        </w:rPr>
        <w:lastRenderedPageBreak/>
        <w:drawing>
          <wp:inline distT="0" distB="0" distL="0" distR="0" wp14:anchorId="6C026B96" wp14:editId="241AA399">
            <wp:extent cx="5943600" cy="3281045"/>
            <wp:effectExtent l="0" t="0" r="0" b="0"/>
            <wp:docPr id="6" name="Picture 6" descr="cid:image004.jpg@01D573AF.3EDFC0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4.jpg@01D573AF.3EDFC0E0"/>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5943600" cy="3281045"/>
                    </a:xfrm>
                    <a:prstGeom prst="rect">
                      <a:avLst/>
                    </a:prstGeom>
                    <a:noFill/>
                    <a:ln>
                      <a:noFill/>
                    </a:ln>
                  </pic:spPr>
                </pic:pic>
              </a:graphicData>
            </a:graphic>
          </wp:inline>
        </w:drawing>
      </w:r>
    </w:p>
    <w:p w14:paraId="2E6A7B3E" w14:textId="70B07EE0" w:rsidR="00137FB8" w:rsidRDefault="00137FB8" w:rsidP="00137FB8">
      <w:r>
        <w:rPr>
          <w:noProof/>
        </w:rPr>
        <w:drawing>
          <wp:inline distT="0" distB="0" distL="0" distR="0" wp14:anchorId="33E650DB" wp14:editId="5898959D">
            <wp:extent cx="5943600" cy="2726055"/>
            <wp:effectExtent l="0" t="0" r="0" b="0"/>
            <wp:docPr id="5" name="Picture 5" descr="cid:image007.jpg@01D573AF.3EDFC0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d:image007.jpg@01D573AF.3EDFC0E0"/>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5943600" cy="2726055"/>
                    </a:xfrm>
                    <a:prstGeom prst="rect">
                      <a:avLst/>
                    </a:prstGeom>
                    <a:noFill/>
                    <a:ln>
                      <a:noFill/>
                    </a:ln>
                  </pic:spPr>
                </pic:pic>
              </a:graphicData>
            </a:graphic>
          </wp:inline>
        </w:drawing>
      </w:r>
    </w:p>
    <w:p w14:paraId="4606CE0B" w14:textId="4B9D026E" w:rsidR="00137FB8" w:rsidRDefault="00137FB8" w:rsidP="00137FB8">
      <w:r>
        <w:rPr>
          <w:noProof/>
        </w:rPr>
        <w:lastRenderedPageBreak/>
        <w:drawing>
          <wp:inline distT="0" distB="0" distL="0" distR="0" wp14:anchorId="25B8A2AC" wp14:editId="2F1ECCA1">
            <wp:extent cx="5943600" cy="2541270"/>
            <wp:effectExtent l="0" t="0" r="0" b="0"/>
            <wp:docPr id="4" name="Picture 4" descr="cid:image013.png@01D573AE.B828E8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id:image013.png@01D573AE.B828E810"/>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5943600" cy="2541270"/>
                    </a:xfrm>
                    <a:prstGeom prst="rect">
                      <a:avLst/>
                    </a:prstGeom>
                    <a:noFill/>
                    <a:ln>
                      <a:noFill/>
                    </a:ln>
                  </pic:spPr>
                </pic:pic>
              </a:graphicData>
            </a:graphic>
          </wp:inline>
        </w:drawing>
      </w:r>
    </w:p>
    <w:p w14:paraId="0E1B51A4" w14:textId="7DC3F383" w:rsidR="00137FB8" w:rsidRDefault="00137FB8" w:rsidP="00137FB8">
      <w:r>
        <w:rPr>
          <w:noProof/>
        </w:rPr>
        <w:drawing>
          <wp:inline distT="0" distB="0" distL="0" distR="0" wp14:anchorId="37457468" wp14:editId="76282943">
            <wp:extent cx="5943600" cy="2886075"/>
            <wp:effectExtent l="0" t="0" r="0" b="9525"/>
            <wp:docPr id="3" name="Picture 3" descr="cid:image014.png@01D573AF.0A9DC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id:image014.png@01D573AF.0A9DC340"/>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bwMode="auto">
                    <a:xfrm>
                      <a:off x="0" y="0"/>
                      <a:ext cx="5943600" cy="2886075"/>
                    </a:xfrm>
                    <a:prstGeom prst="rect">
                      <a:avLst/>
                    </a:prstGeom>
                    <a:noFill/>
                    <a:ln>
                      <a:noFill/>
                    </a:ln>
                  </pic:spPr>
                </pic:pic>
              </a:graphicData>
            </a:graphic>
          </wp:inline>
        </w:drawing>
      </w:r>
    </w:p>
    <w:p w14:paraId="5EB91908" w14:textId="75E0417E" w:rsidR="00137FB8" w:rsidRDefault="00137FB8" w:rsidP="00137FB8">
      <w:r>
        <w:rPr>
          <w:noProof/>
        </w:rPr>
        <w:lastRenderedPageBreak/>
        <w:drawing>
          <wp:inline distT="0" distB="0" distL="0" distR="0" wp14:anchorId="7E8F7E0A" wp14:editId="56C8F15C">
            <wp:extent cx="5943600" cy="3682365"/>
            <wp:effectExtent l="0" t="0" r="0" b="0"/>
            <wp:docPr id="1" name="Picture 1" descr="cid:image001.png@01D573AD.B2DE30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id:image001.png@01D573AD.B2DE30A0"/>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5943600" cy="3682365"/>
                    </a:xfrm>
                    <a:prstGeom prst="rect">
                      <a:avLst/>
                    </a:prstGeom>
                    <a:noFill/>
                    <a:ln>
                      <a:noFill/>
                    </a:ln>
                  </pic:spPr>
                </pic:pic>
              </a:graphicData>
            </a:graphic>
          </wp:inline>
        </w:drawing>
      </w:r>
    </w:p>
    <w:sectPr w:rsidR="00137F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FB8"/>
    <w:rsid w:val="000E45A0"/>
    <w:rsid w:val="000E4D9F"/>
    <w:rsid w:val="00137FB8"/>
    <w:rsid w:val="00223F78"/>
    <w:rsid w:val="00472730"/>
    <w:rsid w:val="0060642A"/>
    <w:rsid w:val="00927DB5"/>
    <w:rsid w:val="00AE5A16"/>
    <w:rsid w:val="00C65021"/>
    <w:rsid w:val="00D63F34"/>
    <w:rsid w:val="00E668E9"/>
    <w:rsid w:val="00F75D3A"/>
    <w:rsid w:val="00FD2E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54CE1"/>
  <w15:chartTrackingRefBased/>
  <w15:docId w15:val="{71B230E3-3A52-4790-B520-737126F70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7FB8"/>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137FB8"/>
    <w:pPr>
      <w:spacing w:before="100" w:beforeAutospacing="1" w:after="100" w:afterAutospacing="1"/>
    </w:pPr>
    <w:rPr>
      <w:rFonts w:ascii="Times New Roman" w:hAnsi="Times New Roman" w:cs="Times New Roman"/>
      <w:sz w:val="24"/>
      <w:szCs w:val="24"/>
    </w:rPr>
  </w:style>
  <w:style w:type="character" w:customStyle="1" w:styleId="eop">
    <w:name w:val="eop"/>
    <w:basedOn w:val="DefaultParagraphFont"/>
    <w:rsid w:val="00137FB8"/>
  </w:style>
  <w:style w:type="character" w:customStyle="1" w:styleId="normaltextrun1">
    <w:name w:val="normaltextrun1"/>
    <w:basedOn w:val="DefaultParagraphFont"/>
    <w:rsid w:val="00137F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3916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cid:image003.jpg@01D573AF.3EDFC0E0" TargetMode="External"/><Relationship Id="rId18"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image" Target="cid:image014.png@01D573AF.0A9DC340" TargetMode="External"/><Relationship Id="rId7" Type="http://schemas.openxmlformats.org/officeDocument/2006/relationships/webSettings" Target="webSettings.xml"/><Relationship Id="rId12" Type="http://schemas.openxmlformats.org/officeDocument/2006/relationships/image" Target="media/image4.jpeg"/><Relationship Id="rId17" Type="http://schemas.openxmlformats.org/officeDocument/2006/relationships/image" Target="cid:image007.jpg@01D573AF.3EDFC0E0"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cid:image006.png@01D573AD.6F5EADF0"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image" Target="cid:image004.jpg@01D573AF.3EDFC0E0" TargetMode="External"/><Relationship Id="rId23" Type="http://schemas.openxmlformats.org/officeDocument/2006/relationships/image" Target="cid:image001.png@01D573AD.B2DE30A0" TargetMode="External"/><Relationship Id="rId10" Type="http://schemas.openxmlformats.org/officeDocument/2006/relationships/image" Target="media/image3.png"/><Relationship Id="rId19" Type="http://schemas.openxmlformats.org/officeDocument/2006/relationships/image" Target="cid:image013.png@01D573AE.B828E810" TargetMode="External"/><Relationship Id="rId4" Type="http://schemas.openxmlformats.org/officeDocument/2006/relationships/customXml" Target="../customXml/item4.xml"/><Relationship Id="rId9" Type="http://schemas.openxmlformats.org/officeDocument/2006/relationships/image" Target="media/image2.png"/><Relationship Id="rId14" Type="http://schemas.openxmlformats.org/officeDocument/2006/relationships/image" Target="media/image5.jpeg"/><Relationship Id="rId22"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907699e8-e0f7-4db0-9ece-2d75e1d98b0e" ContentTypeId="0x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7FFDBF30FE0E1F4485B1E8E519554C93" ma:contentTypeVersion="13" ma:contentTypeDescription="Create a new document." ma:contentTypeScope="" ma:versionID="76a310c13574cdcef72540393eab188e">
  <xsd:schema xmlns:xsd="http://www.w3.org/2001/XMLSchema" xmlns:xs="http://www.w3.org/2001/XMLSchema" xmlns:p="http://schemas.microsoft.com/office/2006/metadata/properties" xmlns:ns3="95465169-4c5d-47ee-aa25-8bec370c235c" xmlns:ns4="636d1566-f0f7-4630-a223-1f886f094ea4" targetNamespace="http://schemas.microsoft.com/office/2006/metadata/properties" ma:root="true" ma:fieldsID="bf313fc8c815efda48aaffe41e7d6f45" ns3:_="" ns4:_="">
    <xsd:import namespace="95465169-4c5d-47ee-aa25-8bec370c235c"/>
    <xsd:import namespace="636d1566-f0f7-4630-a223-1f886f094ea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EventHashCode" minOccurs="0"/>
                <xsd:element ref="ns4:MediaServiceGenerationTim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65169-4c5d-47ee-aa25-8bec370c235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6d1566-f0f7-4630-a223-1f886f094ea4"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D7547F-5C7C-4E57-8403-4658434A6E16}">
  <ds:schemaRefs>
    <ds:schemaRef ds:uri="http://schemas.microsoft.com/office/2006/documentManagement/types"/>
    <ds:schemaRef ds:uri="636d1566-f0f7-4630-a223-1f886f094ea4"/>
    <ds:schemaRef ds:uri="http://schemas.microsoft.com/office/infopath/2007/PartnerControls"/>
    <ds:schemaRef ds:uri="http://purl.org/dc/elements/1.1/"/>
    <ds:schemaRef ds:uri="http://schemas.microsoft.com/office/2006/metadata/properties"/>
    <ds:schemaRef ds:uri="95465169-4c5d-47ee-aa25-8bec370c235c"/>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E54040E4-F79C-465B-B00D-04A89533689D}">
  <ds:schemaRefs>
    <ds:schemaRef ds:uri="http://schemas.microsoft.com/sharepoint/v3/contenttype/forms"/>
  </ds:schemaRefs>
</ds:datastoreItem>
</file>

<file path=customXml/itemProps3.xml><?xml version="1.0" encoding="utf-8"?>
<ds:datastoreItem xmlns:ds="http://schemas.openxmlformats.org/officeDocument/2006/customXml" ds:itemID="{90CA40FF-C837-452D-85A6-F8BCD328414C}">
  <ds:schemaRefs>
    <ds:schemaRef ds:uri="Microsoft.SharePoint.Taxonomy.ContentTypeSync"/>
  </ds:schemaRefs>
</ds:datastoreItem>
</file>

<file path=customXml/itemProps4.xml><?xml version="1.0" encoding="utf-8"?>
<ds:datastoreItem xmlns:ds="http://schemas.openxmlformats.org/officeDocument/2006/customXml" ds:itemID="{05554CD4-B370-4BE2-B0BB-AFBEEB3513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65169-4c5d-47ee-aa25-8bec370c235c"/>
    <ds:schemaRef ds:uri="636d1566-f0f7-4630-a223-1f886f094e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178</Words>
  <Characters>1020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Gould</dc:creator>
  <cp:keywords/>
  <dc:description/>
  <cp:lastModifiedBy>Julie Barrett</cp:lastModifiedBy>
  <cp:revision>2</cp:revision>
  <dcterms:created xsi:type="dcterms:W3CDTF">2019-10-15T21:42:00Z</dcterms:created>
  <dcterms:modified xsi:type="dcterms:W3CDTF">2019-10-15T21:42:00Z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0x0101007FFDBF30FE0E1F4485B1E8E519554C93</vt:lpwstr>
  </property>
</Properties>
</file>